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13" w:rsidRDefault="00CD197A">
      <w:pPr>
        <w:pStyle w:val="Heading1"/>
        <w:spacing w:line="322" w:lineRule="exact"/>
      </w:pPr>
      <w:r>
        <w:t>РЕЗЮМЕ</w:t>
      </w:r>
    </w:p>
    <w:p w:rsidR="00374E13" w:rsidRDefault="00CD197A">
      <w:pPr>
        <w:ind w:left="2507" w:right="250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АНДРЕЙ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ВЛАДИМИРОВИЧ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ШИБАЕВ</w:t>
      </w:r>
    </w:p>
    <w:p w:rsidR="00374E13" w:rsidRDefault="00374E13">
      <w:pPr>
        <w:pStyle w:val="a3"/>
        <w:ind w:left="0"/>
        <w:rPr>
          <w:rFonts w:ascii="Times New Roman"/>
          <w:b/>
          <w:sz w:val="30"/>
        </w:rPr>
      </w:pPr>
    </w:p>
    <w:p w:rsidR="00374E13" w:rsidRDefault="00CD197A">
      <w:pPr>
        <w:pStyle w:val="Heading2"/>
        <w:spacing w:before="173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5789329</wp:posOffset>
            </wp:positionH>
            <wp:positionV relativeFrom="paragraph">
              <wp:posOffset>105906</wp:posOffset>
            </wp:positionV>
            <wp:extent cx="1194891" cy="1576734"/>
            <wp:effectExtent l="19050" t="0" r="5259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693" cy="1576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F81BC"/>
        </w:rPr>
        <w:t>ДОЛЖНОСТЬ:</w:t>
      </w:r>
    </w:p>
    <w:p w:rsidR="00374E13" w:rsidRDefault="00CD197A">
      <w:pPr>
        <w:pStyle w:val="a3"/>
        <w:spacing w:before="37" w:line="276" w:lineRule="auto"/>
        <w:ind w:left="112" w:right="3223"/>
      </w:pPr>
      <w:r>
        <w:t>Старший научный сотрудник, физический факультет МГУ имени</w:t>
      </w:r>
      <w:r>
        <w:rPr>
          <w:spacing w:val="-52"/>
        </w:rPr>
        <w:t xml:space="preserve"> </w:t>
      </w:r>
      <w:r>
        <w:t>М.В.Ломоносова,</w:t>
      </w:r>
      <w:r>
        <w:rPr>
          <w:spacing w:val="-1"/>
        </w:rPr>
        <w:t xml:space="preserve"> </w:t>
      </w:r>
      <w:r>
        <w:t>кафедра</w:t>
      </w:r>
      <w:r>
        <w:rPr>
          <w:spacing w:val="-1"/>
        </w:rPr>
        <w:t xml:space="preserve"> </w:t>
      </w:r>
      <w:r>
        <w:t>физики</w:t>
      </w:r>
      <w:r>
        <w:rPr>
          <w:spacing w:val="-1"/>
        </w:rPr>
        <w:t xml:space="preserve"> </w:t>
      </w:r>
      <w:r>
        <w:t>полимеров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кристаллов</w:t>
      </w:r>
    </w:p>
    <w:p w:rsidR="00374E13" w:rsidRDefault="00374E13">
      <w:pPr>
        <w:pStyle w:val="a3"/>
        <w:spacing w:before="11"/>
        <w:ind w:left="0"/>
        <w:rPr>
          <w:sz w:val="14"/>
        </w:rPr>
      </w:pPr>
    </w:p>
    <w:p w:rsidR="00374E13" w:rsidRDefault="00CD197A">
      <w:pPr>
        <w:pStyle w:val="Heading2"/>
        <w:spacing w:before="1"/>
      </w:pPr>
      <w:r>
        <w:rPr>
          <w:color w:val="4F81BC"/>
        </w:rPr>
        <w:t>УЧЕНАЯ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СТЕПЕНЬ:</w:t>
      </w:r>
    </w:p>
    <w:p w:rsidR="00374E13" w:rsidRDefault="00CD197A">
      <w:pPr>
        <w:pStyle w:val="a3"/>
        <w:spacing w:before="39"/>
        <w:ind w:left="112"/>
      </w:pPr>
      <w:r>
        <w:t>Кандидат</w:t>
      </w:r>
      <w:r>
        <w:rPr>
          <w:spacing w:val="-3"/>
        </w:rPr>
        <w:t xml:space="preserve"> </w:t>
      </w:r>
      <w:r>
        <w:t>физико-математических</w:t>
      </w:r>
      <w:r>
        <w:rPr>
          <w:spacing w:val="-5"/>
        </w:rPr>
        <w:t xml:space="preserve"> </w:t>
      </w:r>
      <w:r>
        <w:t>наук</w:t>
      </w:r>
    </w:p>
    <w:p w:rsidR="00374E13" w:rsidRDefault="00374E13">
      <w:pPr>
        <w:pStyle w:val="a3"/>
        <w:spacing w:before="1"/>
        <w:ind w:left="0"/>
        <w:rPr>
          <w:sz w:val="18"/>
        </w:rPr>
      </w:pPr>
    </w:p>
    <w:p w:rsidR="00374E13" w:rsidRDefault="00CD197A">
      <w:pPr>
        <w:pStyle w:val="Heading2"/>
        <w:spacing w:before="200"/>
      </w:pPr>
      <w:r>
        <w:rPr>
          <w:color w:val="4F81BC"/>
        </w:rPr>
        <w:t>ПУБЛИКАЦИИ:</w:t>
      </w:r>
    </w:p>
    <w:p w:rsidR="00374E13" w:rsidRDefault="00CD197A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40" w:line="296" w:lineRule="exact"/>
        <w:ind w:left="833" w:hanging="364"/>
      </w:pPr>
      <w:r>
        <w:t>32</w:t>
      </w:r>
      <w:r>
        <w:rPr>
          <w:spacing w:val="-2"/>
        </w:rPr>
        <w:t xml:space="preserve"> </w:t>
      </w:r>
      <w:r>
        <w:t>статьи,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патент</w:t>
      </w:r>
      <w:r>
        <w:rPr>
          <w:spacing w:val="-4"/>
        </w:rPr>
        <w:t xml:space="preserve"> </w:t>
      </w:r>
      <w:r>
        <w:t>(избранные публикации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4"/>
        </w:rPr>
        <w:t xml:space="preserve"> </w:t>
      </w:r>
      <w:r>
        <w:t>ниже)</w:t>
      </w:r>
    </w:p>
    <w:p w:rsidR="00374E13" w:rsidRDefault="00CD197A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line="296" w:lineRule="exact"/>
        <w:ind w:left="833" w:hanging="364"/>
      </w:pPr>
      <w:r>
        <w:t>Индекс</w:t>
      </w:r>
      <w:r>
        <w:rPr>
          <w:spacing w:val="-2"/>
        </w:rPr>
        <w:t xml:space="preserve"> </w:t>
      </w:r>
      <w:proofErr w:type="spellStart"/>
      <w:r>
        <w:t>Хирша</w:t>
      </w:r>
      <w:proofErr w:type="spellEnd"/>
      <w:r>
        <w:t>:</w:t>
      </w:r>
      <w:r>
        <w:rPr>
          <w:spacing w:val="-1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(</w:t>
      </w:r>
      <w:proofErr w:type="spellStart"/>
      <w:r>
        <w:t>WoS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S</w:t>
      </w:r>
      <w:r>
        <w:t>copus</w:t>
      </w:r>
      <w:proofErr w:type="spellEnd"/>
      <w:r>
        <w:t>),</w:t>
      </w:r>
      <w:r>
        <w:rPr>
          <w:spacing w:val="-2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цитирований:</w:t>
      </w:r>
      <w:r>
        <w:rPr>
          <w:spacing w:val="-2"/>
        </w:rPr>
        <w:t xml:space="preserve"> </w:t>
      </w:r>
      <w:r>
        <w:t>311</w:t>
      </w:r>
      <w:r>
        <w:rPr>
          <w:spacing w:val="-1"/>
        </w:rPr>
        <w:t xml:space="preserve"> </w:t>
      </w:r>
      <w:r>
        <w:t>(</w:t>
      </w:r>
      <w:proofErr w:type="spellStart"/>
      <w:r>
        <w:t>Scopus</w:t>
      </w:r>
      <w:proofErr w:type="spellEnd"/>
      <w:r>
        <w:t>)</w:t>
      </w:r>
    </w:p>
    <w:p w:rsidR="00374E13" w:rsidRDefault="00CD197A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ind w:left="833" w:hanging="364"/>
        <w:rPr>
          <w:rFonts w:ascii="Calibri" w:hAnsi="Calibri"/>
        </w:rPr>
      </w:pPr>
      <w:r>
        <w:t>ORCID:</w:t>
      </w:r>
      <w:r>
        <w:rPr>
          <w:color w:val="0000FF"/>
          <w:spacing w:val="-8"/>
        </w:rPr>
        <w:t xml:space="preserve"> </w:t>
      </w:r>
      <w:r>
        <w:rPr>
          <w:rFonts w:ascii="Calibri" w:hAnsi="Calibri"/>
          <w:color w:val="0000FF"/>
          <w:u w:val="single" w:color="0000FF"/>
        </w:rPr>
        <w:t>https://orcid.org/0000-0002-3019-5764</w:t>
      </w:r>
    </w:p>
    <w:p w:rsidR="00374E13" w:rsidRPr="00FC3BA4" w:rsidRDefault="00CD197A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1" w:line="296" w:lineRule="exact"/>
        <w:ind w:left="833" w:hanging="364"/>
        <w:rPr>
          <w:rFonts w:ascii="Calibri" w:hAnsi="Calibri"/>
          <w:lang w:val="en-US"/>
        </w:rPr>
      </w:pPr>
      <w:r>
        <w:t>Профиль</w:t>
      </w:r>
      <w:r w:rsidRPr="00FC3BA4">
        <w:rPr>
          <w:spacing w:val="-7"/>
          <w:lang w:val="en-US"/>
        </w:rPr>
        <w:t xml:space="preserve"> </w:t>
      </w:r>
      <w:r w:rsidRPr="00FC3BA4">
        <w:rPr>
          <w:lang w:val="en-US"/>
        </w:rPr>
        <w:t>Google</w:t>
      </w:r>
      <w:r w:rsidRPr="00FC3BA4">
        <w:rPr>
          <w:spacing w:val="-6"/>
          <w:lang w:val="en-US"/>
        </w:rPr>
        <w:t xml:space="preserve"> </w:t>
      </w:r>
      <w:r w:rsidRPr="00FC3BA4">
        <w:rPr>
          <w:lang w:val="en-US"/>
        </w:rPr>
        <w:t>Scholar:</w:t>
      </w:r>
      <w:r w:rsidRPr="00FC3BA4">
        <w:rPr>
          <w:color w:val="0000FF"/>
          <w:spacing w:val="-12"/>
          <w:lang w:val="en-US"/>
        </w:rPr>
        <w:t xml:space="preserve"> </w:t>
      </w:r>
      <w:hyperlink r:id="rId6">
        <w:r w:rsidRPr="00FC3BA4">
          <w:rPr>
            <w:rFonts w:ascii="Calibri" w:hAnsi="Calibri"/>
            <w:color w:val="0000FF"/>
            <w:u w:val="single" w:color="0000FF"/>
            <w:lang w:val="en-US"/>
          </w:rPr>
          <w:t>https://scholar.google.fr/citations?user=VGll6xoAAAAJ&amp;hl=fr</w:t>
        </w:r>
      </w:hyperlink>
    </w:p>
    <w:p w:rsidR="00374E13" w:rsidRPr="00FC3BA4" w:rsidRDefault="00CD197A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line="296" w:lineRule="exact"/>
        <w:ind w:left="833" w:hanging="364"/>
        <w:rPr>
          <w:rFonts w:ascii="Calibri" w:hAnsi="Calibri"/>
          <w:lang w:val="en-US"/>
        </w:rPr>
      </w:pPr>
      <w:r>
        <w:t>Профиль</w:t>
      </w:r>
      <w:r w:rsidRPr="00FC3BA4">
        <w:rPr>
          <w:spacing w:val="-7"/>
          <w:lang w:val="en-US"/>
        </w:rPr>
        <w:t xml:space="preserve"> </w:t>
      </w:r>
      <w:proofErr w:type="spellStart"/>
      <w:r w:rsidRPr="00FC3BA4">
        <w:rPr>
          <w:lang w:val="en-US"/>
        </w:rPr>
        <w:t>ResearchGate</w:t>
      </w:r>
      <w:proofErr w:type="spellEnd"/>
      <w:r w:rsidRPr="00FC3BA4">
        <w:rPr>
          <w:lang w:val="en-US"/>
        </w:rPr>
        <w:t>:</w:t>
      </w:r>
      <w:r w:rsidRPr="00FC3BA4">
        <w:rPr>
          <w:color w:val="0000FF"/>
          <w:spacing w:val="-13"/>
          <w:lang w:val="en-US"/>
        </w:rPr>
        <w:t xml:space="preserve"> </w:t>
      </w:r>
      <w:hyperlink r:id="rId7">
        <w:r w:rsidRPr="00FC3BA4">
          <w:rPr>
            <w:rFonts w:ascii="Calibri" w:hAnsi="Calibri"/>
            <w:color w:val="0000FF"/>
            <w:u w:val="single" w:color="0000FF"/>
            <w:lang w:val="en-US"/>
          </w:rPr>
          <w:t>https://www.researchgate.net/profile/Andrey-Shibaev</w:t>
        </w:r>
      </w:hyperlink>
    </w:p>
    <w:p w:rsidR="00FC3BA4" w:rsidRDefault="00FC3BA4">
      <w:pPr>
        <w:pStyle w:val="Heading2"/>
        <w:spacing w:before="75"/>
        <w:rPr>
          <w:color w:val="4F81BC"/>
          <w:lang w:val="kk-KZ"/>
        </w:rPr>
      </w:pPr>
    </w:p>
    <w:p w:rsidR="00374E13" w:rsidRDefault="00CD197A">
      <w:pPr>
        <w:pStyle w:val="Heading2"/>
        <w:spacing w:before="75"/>
      </w:pPr>
      <w:r>
        <w:rPr>
          <w:color w:val="4F81BC"/>
        </w:rPr>
        <w:t>НАУЧНЫЕ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ИНТЕРЕСЫ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И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КОМПЕТЕНЦИИ:</w:t>
      </w:r>
    </w:p>
    <w:p w:rsidR="00374E13" w:rsidRDefault="00CD197A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40"/>
        <w:ind w:left="833" w:hanging="361"/>
      </w:pPr>
      <w:r>
        <w:rPr>
          <w:u w:val="single"/>
        </w:rPr>
        <w:t>Общие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интересы</w:t>
      </w:r>
      <w:r>
        <w:t>:</w:t>
      </w:r>
      <w:r>
        <w:rPr>
          <w:spacing w:val="-4"/>
        </w:rPr>
        <w:t xml:space="preserve"> </w:t>
      </w:r>
      <w:r>
        <w:t>полимеры,</w:t>
      </w:r>
      <w:r>
        <w:rPr>
          <w:spacing w:val="-4"/>
        </w:rPr>
        <w:t xml:space="preserve"> </w:t>
      </w:r>
      <w:r>
        <w:t>биополимеры,</w:t>
      </w:r>
      <w:r>
        <w:rPr>
          <w:spacing w:val="-4"/>
        </w:rPr>
        <w:t xml:space="preserve"> </w:t>
      </w:r>
      <w:r>
        <w:t>поверхностно-активные</w:t>
      </w:r>
      <w:r>
        <w:rPr>
          <w:spacing w:val="-4"/>
        </w:rPr>
        <w:t xml:space="preserve"> </w:t>
      </w:r>
      <w:r>
        <w:t>веще</w:t>
      </w:r>
      <w:r>
        <w:t>ства,</w:t>
      </w:r>
    </w:p>
    <w:p w:rsidR="00374E13" w:rsidRDefault="00CD197A">
      <w:pPr>
        <w:pStyle w:val="a3"/>
        <w:spacing w:before="44" w:line="276" w:lineRule="auto"/>
        <w:ind w:left="833" w:right="910"/>
      </w:pPr>
      <w:r>
        <w:t xml:space="preserve">самоорганизация, </w:t>
      </w:r>
      <w:proofErr w:type="spellStart"/>
      <w:r>
        <w:t>наночастицы</w:t>
      </w:r>
      <w:proofErr w:type="spellEnd"/>
      <w:r>
        <w:t xml:space="preserve">, коллоидные системы, </w:t>
      </w:r>
      <w:proofErr w:type="spellStart"/>
      <w:r>
        <w:t>липосомы</w:t>
      </w:r>
      <w:proofErr w:type="spellEnd"/>
      <w:r>
        <w:t>, полимерные и</w:t>
      </w:r>
      <w:r>
        <w:rPr>
          <w:spacing w:val="-52"/>
        </w:rPr>
        <w:t xml:space="preserve"> </w:t>
      </w:r>
      <w:proofErr w:type="spellStart"/>
      <w:r>
        <w:t>супраолекулярные</w:t>
      </w:r>
      <w:proofErr w:type="spellEnd"/>
      <w:r>
        <w:t xml:space="preserve"> сетки и гели, двойные сетки, жидкости для нефтедобычи,</w:t>
      </w:r>
      <w:r>
        <w:rPr>
          <w:spacing w:val="1"/>
        </w:rPr>
        <w:t xml:space="preserve"> </w:t>
      </w:r>
      <w:r>
        <w:t>модификация</w:t>
      </w:r>
      <w:r>
        <w:rPr>
          <w:spacing w:val="-2"/>
        </w:rPr>
        <w:t xml:space="preserve"> </w:t>
      </w:r>
      <w:r>
        <w:t>поверхностей, тонкие</w:t>
      </w:r>
      <w:r>
        <w:rPr>
          <w:spacing w:val="2"/>
        </w:rPr>
        <w:t xml:space="preserve"> </w:t>
      </w:r>
      <w:r>
        <w:t>пленки</w:t>
      </w:r>
    </w:p>
    <w:p w:rsidR="00374E13" w:rsidRDefault="00CD197A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1"/>
        <w:ind w:left="833" w:hanging="361"/>
      </w:pPr>
      <w:r>
        <w:rPr>
          <w:u w:val="single"/>
        </w:rPr>
        <w:t>Метод</w:t>
      </w:r>
      <w:r>
        <w:rPr>
          <w:spacing w:val="-3"/>
          <w:u w:val="single"/>
        </w:rPr>
        <w:t xml:space="preserve"> </w:t>
      </w:r>
      <w:r>
        <w:rPr>
          <w:u w:val="single"/>
        </w:rPr>
        <w:t>исследования</w:t>
      </w:r>
      <w:r>
        <w:t>:</w:t>
      </w:r>
      <w:r>
        <w:rPr>
          <w:spacing w:val="-2"/>
        </w:rPr>
        <w:t xml:space="preserve"> </w:t>
      </w:r>
      <w:r>
        <w:t>эксперимент</w:t>
      </w:r>
    </w:p>
    <w:p w:rsidR="00374E13" w:rsidRDefault="00CD197A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44"/>
        <w:ind w:left="833" w:hanging="361"/>
      </w:pPr>
      <w:r>
        <w:rPr>
          <w:u w:val="single"/>
        </w:rPr>
        <w:t>Владение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экспериментальными</w:t>
      </w:r>
      <w:r>
        <w:rPr>
          <w:spacing w:val="-4"/>
          <w:u w:val="single"/>
        </w:rPr>
        <w:t xml:space="preserve"> </w:t>
      </w:r>
      <w:r>
        <w:rPr>
          <w:u w:val="single"/>
        </w:rPr>
        <w:t>методами</w:t>
      </w:r>
      <w:r>
        <w:t>:</w:t>
      </w:r>
    </w:p>
    <w:p w:rsidR="00374E13" w:rsidRDefault="00CD197A">
      <w:pPr>
        <w:pStyle w:val="a4"/>
        <w:numPr>
          <w:ilvl w:val="1"/>
          <w:numId w:val="2"/>
        </w:numPr>
        <w:tabs>
          <w:tab w:val="left" w:pos="963"/>
        </w:tabs>
        <w:spacing w:before="46" w:line="276" w:lineRule="auto"/>
        <w:ind w:right="726" w:firstLine="0"/>
      </w:pPr>
      <w:r>
        <w:t xml:space="preserve">методы синтеза (синтез полимеров, гелей, </w:t>
      </w:r>
      <w:proofErr w:type="spellStart"/>
      <w:r>
        <w:t>наночастиц</w:t>
      </w:r>
      <w:proofErr w:type="spellEnd"/>
      <w:r>
        <w:t>; химическая модификация</w:t>
      </w:r>
      <w:r>
        <w:rPr>
          <w:spacing w:val="-52"/>
        </w:rPr>
        <w:t xml:space="preserve"> </w:t>
      </w:r>
      <w:proofErr w:type="spellStart"/>
      <w:r>
        <w:t>наночастиц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поверхностей; простой</w:t>
      </w:r>
      <w:r>
        <w:rPr>
          <w:spacing w:val="-1"/>
        </w:rPr>
        <w:t xml:space="preserve"> </w:t>
      </w:r>
      <w:r>
        <w:t>органический синтез)</w:t>
      </w:r>
    </w:p>
    <w:p w:rsidR="00374E13" w:rsidRDefault="00CD197A">
      <w:pPr>
        <w:pStyle w:val="a4"/>
        <w:numPr>
          <w:ilvl w:val="1"/>
          <w:numId w:val="2"/>
        </w:numPr>
        <w:tabs>
          <w:tab w:val="left" w:pos="963"/>
        </w:tabs>
        <w:spacing w:line="296" w:lineRule="exact"/>
        <w:ind w:left="962"/>
      </w:pPr>
      <w:proofErr w:type="spellStart"/>
      <w:r>
        <w:t>реометрия</w:t>
      </w:r>
      <w:proofErr w:type="spellEnd"/>
    </w:p>
    <w:p w:rsidR="00374E13" w:rsidRDefault="00CD197A">
      <w:pPr>
        <w:pStyle w:val="a4"/>
        <w:numPr>
          <w:ilvl w:val="1"/>
          <w:numId w:val="2"/>
        </w:numPr>
        <w:tabs>
          <w:tab w:val="left" w:pos="963"/>
        </w:tabs>
        <w:spacing w:before="44"/>
        <w:ind w:left="962"/>
      </w:pPr>
      <w:r>
        <w:t>механические</w:t>
      </w:r>
      <w:r>
        <w:rPr>
          <w:spacing w:val="-2"/>
        </w:rPr>
        <w:t xml:space="preserve"> </w:t>
      </w:r>
      <w:r>
        <w:t>испытания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растяжение</w:t>
      </w:r>
    </w:p>
    <w:p w:rsidR="00374E13" w:rsidRDefault="00CD197A">
      <w:pPr>
        <w:pStyle w:val="a4"/>
        <w:numPr>
          <w:ilvl w:val="1"/>
          <w:numId w:val="2"/>
        </w:numPr>
        <w:tabs>
          <w:tab w:val="left" w:pos="963"/>
        </w:tabs>
        <w:spacing w:before="44" w:line="278" w:lineRule="auto"/>
        <w:ind w:right="1274" w:firstLine="0"/>
      </w:pPr>
      <w:proofErr w:type="spellStart"/>
      <w:r>
        <w:t>малоугловое</w:t>
      </w:r>
      <w:proofErr w:type="spellEnd"/>
      <w:r>
        <w:t xml:space="preserve"> рассеяние нейтронов и рентгеновское рассеяние, </w:t>
      </w:r>
      <w:proofErr w:type="gramStart"/>
      <w:r>
        <w:t>рентгеновская</w:t>
      </w:r>
      <w:proofErr w:type="gramEnd"/>
      <w:r>
        <w:rPr>
          <w:spacing w:val="-52"/>
        </w:rPr>
        <w:t xml:space="preserve"> </w:t>
      </w:r>
      <w:proofErr w:type="spellStart"/>
      <w:r>
        <w:t>рефлектометрия</w:t>
      </w:r>
      <w:proofErr w:type="spellEnd"/>
      <w:r>
        <w:t>,</w:t>
      </w:r>
      <w:r>
        <w:rPr>
          <w:spacing w:val="-1"/>
        </w:rPr>
        <w:t xml:space="preserve"> </w:t>
      </w:r>
      <w:r>
        <w:t>динамическое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статическое</w:t>
      </w:r>
      <w:r>
        <w:rPr>
          <w:spacing w:val="-1"/>
        </w:rPr>
        <w:t xml:space="preserve"> </w:t>
      </w:r>
      <w:r>
        <w:t>светорассеяние</w:t>
      </w:r>
    </w:p>
    <w:p w:rsidR="00374E13" w:rsidRDefault="00CD197A">
      <w:pPr>
        <w:pStyle w:val="a4"/>
        <w:numPr>
          <w:ilvl w:val="1"/>
          <w:numId w:val="2"/>
        </w:numPr>
        <w:tabs>
          <w:tab w:val="left" w:pos="963"/>
        </w:tabs>
        <w:spacing w:line="276" w:lineRule="auto"/>
        <w:ind w:right="1821" w:firstLine="0"/>
      </w:pPr>
      <w:r>
        <w:t>криогенная просвечивающая электронная микроскопия (</w:t>
      </w:r>
      <w:proofErr w:type="spellStart"/>
      <w:r>
        <w:t>крио-ПЭМ</w:t>
      </w:r>
      <w:proofErr w:type="spellEnd"/>
      <w:r>
        <w:t>) и</w:t>
      </w:r>
      <w:r>
        <w:rPr>
          <w:spacing w:val="-52"/>
        </w:rPr>
        <w:t xml:space="preserve"> </w:t>
      </w:r>
      <w:r>
        <w:t>просвечивающая</w:t>
      </w:r>
      <w:r>
        <w:rPr>
          <w:spacing w:val="-2"/>
        </w:rPr>
        <w:t xml:space="preserve"> </w:t>
      </w:r>
      <w:r>
        <w:t>электронная</w:t>
      </w:r>
      <w:r>
        <w:rPr>
          <w:spacing w:val="-1"/>
        </w:rPr>
        <w:t xml:space="preserve"> </w:t>
      </w:r>
      <w:r>
        <w:t>микроскопия</w:t>
      </w:r>
      <w:r>
        <w:rPr>
          <w:spacing w:val="-2"/>
        </w:rPr>
        <w:t xml:space="preserve"> </w:t>
      </w:r>
      <w:r>
        <w:t>(ПЭМ)</w:t>
      </w:r>
    </w:p>
    <w:p w:rsidR="00374E13" w:rsidRDefault="00CD197A">
      <w:pPr>
        <w:pStyle w:val="a4"/>
        <w:numPr>
          <w:ilvl w:val="1"/>
          <w:numId w:val="2"/>
        </w:numPr>
        <w:tabs>
          <w:tab w:val="left" w:pos="963"/>
        </w:tabs>
        <w:spacing w:line="296" w:lineRule="exact"/>
        <w:ind w:left="962"/>
      </w:pPr>
      <w:r>
        <w:t>спектроскопия</w:t>
      </w:r>
      <w:r>
        <w:rPr>
          <w:spacing w:val="-4"/>
        </w:rPr>
        <w:t xml:space="preserve"> </w:t>
      </w:r>
      <w:r>
        <w:t>яде</w:t>
      </w:r>
      <w:r>
        <w:t>рного</w:t>
      </w:r>
      <w:r>
        <w:rPr>
          <w:spacing w:val="-3"/>
        </w:rPr>
        <w:t xml:space="preserve"> </w:t>
      </w:r>
      <w:r>
        <w:t>магнитного</w:t>
      </w:r>
      <w:r>
        <w:rPr>
          <w:spacing w:val="-2"/>
        </w:rPr>
        <w:t xml:space="preserve"> </w:t>
      </w:r>
      <w:r>
        <w:t>резонанса</w:t>
      </w:r>
      <w:r>
        <w:rPr>
          <w:spacing w:val="-4"/>
        </w:rPr>
        <w:t xml:space="preserve"> </w:t>
      </w:r>
      <w:r>
        <w:t>(1H,</w:t>
      </w:r>
      <w:r>
        <w:rPr>
          <w:spacing w:val="-1"/>
        </w:rPr>
        <w:t xml:space="preserve"> </w:t>
      </w:r>
      <w:r>
        <w:t>13C,</w:t>
      </w:r>
      <w:r>
        <w:rPr>
          <w:spacing w:val="-2"/>
        </w:rPr>
        <w:t xml:space="preserve"> </w:t>
      </w:r>
      <w:r>
        <w:t>11B,</w:t>
      </w:r>
      <w:r>
        <w:rPr>
          <w:spacing w:val="-5"/>
        </w:rPr>
        <w:t xml:space="preserve"> </w:t>
      </w:r>
      <w:r>
        <w:t>31P,</w:t>
      </w:r>
      <w:r>
        <w:rPr>
          <w:spacing w:val="-4"/>
        </w:rPr>
        <w:t xml:space="preserve"> </w:t>
      </w:r>
      <w:r>
        <w:t>NOESY,</w:t>
      </w:r>
      <w:r>
        <w:rPr>
          <w:spacing w:val="-2"/>
        </w:rPr>
        <w:t xml:space="preserve"> </w:t>
      </w:r>
      <w:r>
        <w:t>DOSY)</w:t>
      </w:r>
    </w:p>
    <w:p w:rsidR="00374E13" w:rsidRDefault="00CD197A">
      <w:pPr>
        <w:pStyle w:val="a4"/>
        <w:numPr>
          <w:ilvl w:val="1"/>
          <w:numId w:val="2"/>
        </w:numPr>
        <w:tabs>
          <w:tab w:val="left" w:pos="963"/>
        </w:tabs>
        <w:spacing w:before="43"/>
        <w:ind w:left="962"/>
      </w:pPr>
      <w:r>
        <w:t>изотермическая</w:t>
      </w:r>
      <w:r>
        <w:rPr>
          <w:spacing w:val="-5"/>
        </w:rPr>
        <w:t xml:space="preserve"> </w:t>
      </w:r>
      <w:proofErr w:type="spellStart"/>
      <w:r>
        <w:t>титрационная</w:t>
      </w:r>
      <w:proofErr w:type="spellEnd"/>
      <w:r>
        <w:rPr>
          <w:spacing w:val="-3"/>
        </w:rPr>
        <w:t xml:space="preserve"> </w:t>
      </w:r>
      <w:r>
        <w:t>калориметрия</w:t>
      </w:r>
      <w:r>
        <w:rPr>
          <w:spacing w:val="-3"/>
        </w:rPr>
        <w:t xml:space="preserve"> </w:t>
      </w:r>
      <w:r>
        <w:t>(ITC)</w:t>
      </w:r>
    </w:p>
    <w:p w:rsidR="00374E13" w:rsidRDefault="00CD197A">
      <w:pPr>
        <w:pStyle w:val="a4"/>
        <w:numPr>
          <w:ilvl w:val="1"/>
          <w:numId w:val="2"/>
        </w:numPr>
        <w:tabs>
          <w:tab w:val="left" w:pos="963"/>
        </w:tabs>
        <w:spacing w:before="44"/>
        <w:ind w:left="962"/>
      </w:pPr>
      <w:r>
        <w:t>флуоресцентная</w:t>
      </w:r>
      <w:r>
        <w:rPr>
          <w:spacing w:val="-5"/>
        </w:rPr>
        <w:t xml:space="preserve"> </w:t>
      </w:r>
      <w:r>
        <w:t>спектроскопия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микроскопия,</w:t>
      </w:r>
      <w:r>
        <w:rPr>
          <w:spacing w:val="-3"/>
        </w:rPr>
        <w:t xml:space="preserve"> </w:t>
      </w:r>
      <w:r>
        <w:t>оптическая</w:t>
      </w:r>
      <w:r>
        <w:rPr>
          <w:spacing w:val="-5"/>
        </w:rPr>
        <w:t xml:space="preserve"> </w:t>
      </w:r>
      <w:r>
        <w:t>микроскопия</w:t>
      </w:r>
    </w:p>
    <w:p w:rsidR="00374E13" w:rsidRDefault="00CD197A">
      <w:pPr>
        <w:pStyle w:val="a4"/>
        <w:numPr>
          <w:ilvl w:val="1"/>
          <w:numId w:val="2"/>
        </w:numPr>
        <w:tabs>
          <w:tab w:val="left" w:pos="963"/>
        </w:tabs>
        <w:spacing w:before="44"/>
        <w:ind w:left="962"/>
      </w:pPr>
      <w:proofErr w:type="spellStart"/>
      <w:r>
        <w:t>спектрофотометрия</w:t>
      </w:r>
      <w:proofErr w:type="spellEnd"/>
    </w:p>
    <w:p w:rsidR="00374E13" w:rsidRDefault="00CD197A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before="44" w:line="276" w:lineRule="auto"/>
        <w:ind w:left="833" w:right="419"/>
      </w:pPr>
      <w:r>
        <w:rPr>
          <w:u w:val="single"/>
        </w:rPr>
        <w:t>Другие компетенции</w:t>
      </w:r>
      <w:r>
        <w:t>: написание научных статей, заявок на гранты и отчетов; покупка</w:t>
      </w:r>
      <w:r>
        <w:rPr>
          <w:spacing w:val="-52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реагентов; поддержание</w:t>
      </w:r>
      <w:r>
        <w:rPr>
          <w:spacing w:val="1"/>
        </w:rPr>
        <w:t xml:space="preserve"> </w:t>
      </w:r>
      <w:r>
        <w:t>работы лаборатории</w:t>
      </w:r>
    </w:p>
    <w:p w:rsidR="00374E13" w:rsidRDefault="00CD197A">
      <w:pPr>
        <w:pStyle w:val="a4"/>
        <w:numPr>
          <w:ilvl w:val="0"/>
          <w:numId w:val="2"/>
        </w:numPr>
        <w:tabs>
          <w:tab w:val="left" w:pos="834"/>
        </w:tabs>
        <w:spacing w:before="1" w:line="276" w:lineRule="auto"/>
        <w:ind w:left="833" w:right="153"/>
        <w:jc w:val="both"/>
      </w:pPr>
      <w:r>
        <w:rPr>
          <w:u w:val="single"/>
        </w:rPr>
        <w:t>Компьютерные навыки</w:t>
      </w:r>
      <w:r>
        <w:t>: анализ экспериментальных данных (</w:t>
      </w:r>
      <w:proofErr w:type="spellStart"/>
      <w:r>
        <w:t>реометрия</w:t>
      </w:r>
      <w:proofErr w:type="spellEnd"/>
      <w:r>
        <w:t xml:space="preserve"> - IRIS </w:t>
      </w:r>
      <w:proofErr w:type="spellStart"/>
      <w:r>
        <w:t>Rheohub</w:t>
      </w:r>
      <w:proofErr w:type="spellEnd"/>
      <w:r>
        <w:t xml:space="preserve"> и</w:t>
      </w:r>
      <w:r>
        <w:rPr>
          <w:spacing w:val="-52"/>
        </w:rPr>
        <w:t xml:space="preserve"> </w:t>
      </w:r>
      <w:proofErr w:type="spellStart"/>
      <w:r>
        <w:t>Anton</w:t>
      </w:r>
      <w:proofErr w:type="spellEnd"/>
      <w:r>
        <w:t xml:space="preserve"> </w:t>
      </w:r>
      <w:proofErr w:type="spellStart"/>
      <w:r>
        <w:t>Paar</w:t>
      </w:r>
      <w:proofErr w:type="spellEnd"/>
      <w:r>
        <w:t xml:space="preserve"> </w:t>
      </w:r>
      <w:proofErr w:type="spellStart"/>
      <w:r>
        <w:t>Polymer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Package</w:t>
      </w:r>
      <w:proofErr w:type="spellEnd"/>
      <w:r>
        <w:t xml:space="preserve">; рассеяние - </w:t>
      </w:r>
      <w:proofErr w:type="spellStart"/>
      <w:r>
        <w:t>Sasvi</w:t>
      </w:r>
      <w:r>
        <w:t>ew</w:t>
      </w:r>
      <w:proofErr w:type="spellEnd"/>
      <w:r>
        <w:t xml:space="preserve">, </w:t>
      </w:r>
      <w:proofErr w:type="spellStart"/>
      <w:r>
        <w:t>Sasfit</w:t>
      </w:r>
      <w:proofErr w:type="spellEnd"/>
      <w:r>
        <w:t xml:space="preserve">, </w:t>
      </w:r>
      <w:proofErr w:type="spellStart"/>
      <w:r>
        <w:t>Atsas</w:t>
      </w:r>
      <w:proofErr w:type="spellEnd"/>
      <w:r>
        <w:t xml:space="preserve">, </w:t>
      </w:r>
      <w:proofErr w:type="spellStart"/>
      <w:r>
        <w:t>Fitter</w:t>
      </w:r>
      <w:proofErr w:type="spellEnd"/>
      <w:r>
        <w:t>, FISH, IGOR;</w:t>
      </w:r>
      <w:r>
        <w:rPr>
          <w:spacing w:val="-52"/>
        </w:rPr>
        <w:t xml:space="preserve"> </w:t>
      </w:r>
      <w:r>
        <w:t>электронная</w:t>
      </w:r>
      <w:r>
        <w:rPr>
          <w:spacing w:val="-5"/>
        </w:rPr>
        <w:t xml:space="preserve"> </w:t>
      </w:r>
      <w:r>
        <w:t>микроскопия –</w:t>
      </w:r>
      <w:r>
        <w:rPr>
          <w:spacing w:val="-1"/>
        </w:rPr>
        <w:t xml:space="preserve"> </w:t>
      </w:r>
      <w:proofErr w:type="spellStart"/>
      <w:r>
        <w:t>ImageJ</w:t>
      </w:r>
      <w:proofErr w:type="spellEnd"/>
      <w:r>
        <w:t>; ЯМР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MestReNova</w:t>
      </w:r>
      <w:proofErr w:type="spellEnd"/>
      <w:r>
        <w:t xml:space="preserve">, </w:t>
      </w:r>
      <w:proofErr w:type="spellStart"/>
      <w:r>
        <w:t>Topspin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ACDLabs</w:t>
      </w:r>
      <w:proofErr w:type="spellEnd"/>
      <w:r>
        <w:t>),</w:t>
      </w:r>
    </w:p>
    <w:p w:rsidR="00374E13" w:rsidRDefault="00CD197A">
      <w:pPr>
        <w:pStyle w:val="a3"/>
        <w:spacing w:line="296" w:lineRule="exact"/>
        <w:ind w:left="833"/>
        <w:jc w:val="both"/>
      </w:pPr>
      <w:proofErr w:type="spellStart"/>
      <w:r>
        <w:t>программироавние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C++,</w:t>
      </w:r>
      <w:r>
        <w:rPr>
          <w:spacing w:val="-2"/>
        </w:rPr>
        <w:t xml:space="preserve"> </w:t>
      </w:r>
      <w:proofErr w:type="spellStart"/>
      <w:r>
        <w:t>Matlab</w:t>
      </w:r>
      <w:proofErr w:type="spellEnd"/>
      <w:r>
        <w:t>.</w:t>
      </w:r>
    </w:p>
    <w:p w:rsidR="00374E13" w:rsidRDefault="00374E13">
      <w:pPr>
        <w:pStyle w:val="a3"/>
        <w:ind w:left="0"/>
      </w:pPr>
    </w:p>
    <w:p w:rsidR="00374E13" w:rsidRDefault="00CD197A">
      <w:pPr>
        <w:pStyle w:val="Heading1"/>
        <w:ind w:right="2504"/>
      </w:pPr>
      <w:r>
        <w:t>ОСНОВНЫЕ</w:t>
      </w:r>
      <w:r>
        <w:rPr>
          <w:spacing w:val="-2"/>
        </w:rPr>
        <w:t xml:space="preserve"> </w:t>
      </w:r>
      <w:r>
        <w:t>ПУБЛИКАЦИИ</w:t>
      </w:r>
    </w:p>
    <w:p w:rsidR="00374E13" w:rsidRDefault="00374E13">
      <w:pPr>
        <w:pStyle w:val="a3"/>
        <w:spacing w:before="8"/>
        <w:ind w:left="0"/>
        <w:rPr>
          <w:rFonts w:ascii="Times New Roman"/>
          <w:b/>
        </w:rPr>
      </w:pPr>
    </w:p>
    <w:p w:rsidR="00374E13" w:rsidRDefault="00CD197A">
      <w:pPr>
        <w:pStyle w:val="Heading2"/>
        <w:spacing w:before="101"/>
        <w:rPr>
          <w:rFonts w:ascii="Times New Roman" w:hAnsi="Times New Roman"/>
        </w:rPr>
      </w:pPr>
      <w:r>
        <w:rPr>
          <w:color w:val="4F81BC"/>
        </w:rPr>
        <w:lastRenderedPageBreak/>
        <w:t>СТАТЬИ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И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ОБЗОРЫ</w:t>
      </w:r>
      <w:r>
        <w:rPr>
          <w:rFonts w:ascii="Times New Roman" w:hAnsi="Times New Roman"/>
          <w:color w:val="4F81BC"/>
        </w:rPr>
        <w:t>:</w:t>
      </w:r>
    </w:p>
    <w:p w:rsidR="00374E13" w:rsidRDefault="00374E13">
      <w:pPr>
        <w:pStyle w:val="a3"/>
        <w:spacing w:before="9"/>
        <w:ind w:left="0"/>
        <w:rPr>
          <w:rFonts w:ascii="Times New Roman"/>
          <w:b/>
          <w:sz w:val="23"/>
        </w:rPr>
      </w:pPr>
    </w:p>
    <w:p w:rsidR="00374E13" w:rsidRPr="00FC3BA4" w:rsidRDefault="00CD197A">
      <w:pPr>
        <w:pStyle w:val="a4"/>
        <w:numPr>
          <w:ilvl w:val="0"/>
          <w:numId w:val="1"/>
        </w:numPr>
        <w:tabs>
          <w:tab w:val="left" w:pos="541"/>
        </w:tabs>
        <w:ind w:right="106"/>
        <w:jc w:val="both"/>
        <w:rPr>
          <w:rFonts w:ascii="Times New Roman"/>
          <w:lang w:val="en-US"/>
        </w:rPr>
      </w:pPr>
      <w:proofErr w:type="spellStart"/>
      <w:r w:rsidRPr="00FC3BA4">
        <w:rPr>
          <w:rFonts w:ascii="Times New Roman"/>
          <w:lang w:val="en-US"/>
        </w:rPr>
        <w:t>Shibaev</w:t>
      </w:r>
      <w:proofErr w:type="spellEnd"/>
      <w:r w:rsidRPr="00FC3BA4">
        <w:rPr>
          <w:rFonts w:ascii="Times New Roman"/>
          <w:spacing w:val="1"/>
          <w:lang w:val="en-US"/>
        </w:rPr>
        <w:t xml:space="preserve"> </w:t>
      </w:r>
      <w:r w:rsidRPr="00FC3BA4">
        <w:rPr>
          <w:rFonts w:ascii="Times New Roman"/>
          <w:lang w:val="en-US"/>
        </w:rPr>
        <w:t>A.V.,</w:t>
      </w:r>
      <w:r w:rsidRPr="00FC3BA4">
        <w:rPr>
          <w:rFonts w:ascii="Times New Roman"/>
          <w:spacing w:val="1"/>
          <w:lang w:val="en-US"/>
        </w:rPr>
        <w:t xml:space="preserve"> </w:t>
      </w:r>
      <w:proofErr w:type="spellStart"/>
      <w:r w:rsidRPr="00FC3BA4">
        <w:rPr>
          <w:rFonts w:ascii="Times New Roman"/>
          <w:lang w:val="en-US"/>
        </w:rPr>
        <w:t>Kuklin</w:t>
      </w:r>
      <w:proofErr w:type="spellEnd"/>
      <w:r w:rsidRPr="00FC3BA4">
        <w:rPr>
          <w:rFonts w:ascii="Times New Roman"/>
          <w:spacing w:val="1"/>
          <w:lang w:val="en-US"/>
        </w:rPr>
        <w:t xml:space="preserve"> </w:t>
      </w:r>
      <w:r w:rsidRPr="00FC3BA4">
        <w:rPr>
          <w:rFonts w:ascii="Times New Roman"/>
          <w:lang w:val="en-US"/>
        </w:rPr>
        <w:t>A.I.,</w:t>
      </w:r>
      <w:r w:rsidRPr="00FC3BA4">
        <w:rPr>
          <w:rFonts w:ascii="Times New Roman"/>
          <w:spacing w:val="1"/>
          <w:lang w:val="en-US"/>
        </w:rPr>
        <w:t xml:space="preserve"> </w:t>
      </w:r>
      <w:proofErr w:type="spellStart"/>
      <w:r w:rsidRPr="00FC3BA4">
        <w:rPr>
          <w:rFonts w:ascii="Times New Roman"/>
          <w:lang w:val="en-US"/>
        </w:rPr>
        <w:t>Torocheshnikov</w:t>
      </w:r>
      <w:proofErr w:type="spellEnd"/>
      <w:r w:rsidRPr="00FC3BA4">
        <w:rPr>
          <w:rFonts w:ascii="Times New Roman"/>
          <w:spacing w:val="1"/>
          <w:lang w:val="en-US"/>
        </w:rPr>
        <w:t xml:space="preserve"> </w:t>
      </w:r>
      <w:r w:rsidRPr="00FC3BA4">
        <w:rPr>
          <w:rFonts w:ascii="Times New Roman"/>
          <w:lang w:val="en-US"/>
        </w:rPr>
        <w:t>V.N.,</w:t>
      </w:r>
      <w:r w:rsidRPr="00FC3BA4">
        <w:rPr>
          <w:rFonts w:ascii="Times New Roman"/>
          <w:spacing w:val="1"/>
          <w:lang w:val="en-US"/>
        </w:rPr>
        <w:t xml:space="preserve"> </w:t>
      </w:r>
      <w:proofErr w:type="spellStart"/>
      <w:r w:rsidRPr="00FC3BA4">
        <w:rPr>
          <w:rFonts w:ascii="Times New Roman"/>
          <w:lang w:val="en-US"/>
        </w:rPr>
        <w:t>Orekhov</w:t>
      </w:r>
      <w:proofErr w:type="spellEnd"/>
      <w:r w:rsidRPr="00FC3BA4">
        <w:rPr>
          <w:rFonts w:ascii="Times New Roman"/>
          <w:spacing w:val="1"/>
          <w:lang w:val="en-US"/>
        </w:rPr>
        <w:t xml:space="preserve"> </w:t>
      </w:r>
      <w:r w:rsidRPr="00FC3BA4">
        <w:rPr>
          <w:rFonts w:ascii="Times New Roman"/>
          <w:lang w:val="en-US"/>
        </w:rPr>
        <w:t>A.S.,</w:t>
      </w:r>
      <w:r w:rsidRPr="00FC3BA4">
        <w:rPr>
          <w:rFonts w:ascii="Times New Roman"/>
          <w:spacing w:val="1"/>
          <w:lang w:val="en-US"/>
        </w:rPr>
        <w:t xml:space="preserve"> </w:t>
      </w:r>
      <w:r w:rsidRPr="00FC3BA4">
        <w:rPr>
          <w:rFonts w:ascii="Times New Roman"/>
          <w:lang w:val="en-US"/>
        </w:rPr>
        <w:t>Roland</w:t>
      </w:r>
      <w:r w:rsidRPr="00FC3BA4">
        <w:rPr>
          <w:rFonts w:ascii="Times New Roman"/>
          <w:spacing w:val="1"/>
          <w:lang w:val="en-US"/>
        </w:rPr>
        <w:t xml:space="preserve"> </w:t>
      </w:r>
      <w:r w:rsidRPr="00FC3BA4">
        <w:rPr>
          <w:rFonts w:ascii="Times New Roman"/>
          <w:lang w:val="en-US"/>
        </w:rPr>
        <w:t>S.,</w:t>
      </w:r>
      <w:r w:rsidRPr="00FC3BA4">
        <w:rPr>
          <w:rFonts w:ascii="Times New Roman"/>
          <w:spacing w:val="1"/>
          <w:lang w:val="en-US"/>
        </w:rPr>
        <w:t xml:space="preserve"> </w:t>
      </w:r>
      <w:proofErr w:type="spellStart"/>
      <w:r w:rsidRPr="00FC3BA4">
        <w:rPr>
          <w:rFonts w:ascii="Times New Roman"/>
          <w:lang w:val="en-US"/>
        </w:rPr>
        <w:t>Miquelard-Garnier</w:t>
      </w:r>
      <w:proofErr w:type="spellEnd"/>
      <w:r w:rsidRPr="00FC3BA4">
        <w:rPr>
          <w:rFonts w:ascii="Times New Roman"/>
          <w:spacing w:val="1"/>
          <w:lang w:val="en-US"/>
        </w:rPr>
        <w:t xml:space="preserve"> </w:t>
      </w:r>
      <w:r w:rsidRPr="00FC3BA4">
        <w:rPr>
          <w:rFonts w:ascii="Times New Roman"/>
          <w:lang w:val="en-US"/>
        </w:rPr>
        <w:t>G.,</w:t>
      </w:r>
      <w:r w:rsidRPr="00FC3BA4">
        <w:rPr>
          <w:rFonts w:ascii="Times New Roman"/>
          <w:spacing w:val="1"/>
          <w:lang w:val="en-US"/>
        </w:rPr>
        <w:t xml:space="preserve"> </w:t>
      </w:r>
      <w:proofErr w:type="spellStart"/>
      <w:r w:rsidRPr="00FC3BA4">
        <w:rPr>
          <w:rFonts w:ascii="Times New Roman"/>
          <w:lang w:val="en-US"/>
        </w:rPr>
        <w:t>Matsarskaia</w:t>
      </w:r>
      <w:proofErr w:type="spellEnd"/>
      <w:r w:rsidRPr="00FC3BA4">
        <w:rPr>
          <w:rFonts w:ascii="Times New Roman"/>
          <w:lang w:val="en-US"/>
        </w:rPr>
        <w:t xml:space="preserve"> O., Iliopoulos I., </w:t>
      </w:r>
      <w:proofErr w:type="spellStart"/>
      <w:r w:rsidRPr="00FC3BA4">
        <w:rPr>
          <w:rFonts w:ascii="Times New Roman"/>
          <w:lang w:val="en-US"/>
        </w:rPr>
        <w:t>Philippova</w:t>
      </w:r>
      <w:proofErr w:type="spellEnd"/>
      <w:r w:rsidRPr="00FC3BA4">
        <w:rPr>
          <w:rFonts w:ascii="Times New Roman"/>
          <w:lang w:val="en-US"/>
        </w:rPr>
        <w:t xml:space="preserve"> O.E. Double dynamic </w:t>
      </w:r>
      <w:proofErr w:type="spellStart"/>
      <w:r w:rsidRPr="00FC3BA4">
        <w:rPr>
          <w:rFonts w:ascii="Times New Roman"/>
          <w:lang w:val="en-US"/>
        </w:rPr>
        <w:t>hydrogels</w:t>
      </w:r>
      <w:proofErr w:type="spellEnd"/>
      <w:r w:rsidRPr="00FC3BA4">
        <w:rPr>
          <w:rFonts w:ascii="Times New Roman"/>
          <w:lang w:val="en-US"/>
        </w:rPr>
        <w:t xml:space="preserve"> formed by wormlike surfactant</w:t>
      </w:r>
      <w:r w:rsidRPr="00FC3BA4">
        <w:rPr>
          <w:rFonts w:ascii="Times New Roman"/>
          <w:spacing w:val="1"/>
          <w:lang w:val="en-US"/>
        </w:rPr>
        <w:t xml:space="preserve"> </w:t>
      </w:r>
      <w:r w:rsidRPr="00FC3BA4">
        <w:rPr>
          <w:rFonts w:ascii="Times New Roman"/>
          <w:lang w:val="en-US"/>
        </w:rPr>
        <w:t>micelles</w:t>
      </w:r>
      <w:r w:rsidRPr="00FC3BA4">
        <w:rPr>
          <w:rFonts w:ascii="Times New Roman"/>
          <w:spacing w:val="1"/>
          <w:lang w:val="en-US"/>
        </w:rPr>
        <w:t xml:space="preserve"> </w:t>
      </w:r>
      <w:r w:rsidRPr="00FC3BA4">
        <w:rPr>
          <w:rFonts w:ascii="Times New Roman"/>
          <w:lang w:val="en-US"/>
        </w:rPr>
        <w:t>and</w:t>
      </w:r>
      <w:r w:rsidRPr="00FC3BA4">
        <w:rPr>
          <w:rFonts w:ascii="Times New Roman"/>
          <w:spacing w:val="1"/>
          <w:lang w:val="en-US"/>
        </w:rPr>
        <w:t xml:space="preserve"> </w:t>
      </w:r>
      <w:r w:rsidRPr="00FC3BA4">
        <w:rPr>
          <w:rFonts w:ascii="Times New Roman"/>
          <w:lang w:val="en-US"/>
        </w:rPr>
        <w:t>cross-linked</w:t>
      </w:r>
      <w:r w:rsidRPr="00FC3BA4">
        <w:rPr>
          <w:rFonts w:ascii="Times New Roman"/>
          <w:spacing w:val="1"/>
          <w:lang w:val="en-US"/>
        </w:rPr>
        <w:t xml:space="preserve"> </w:t>
      </w:r>
      <w:r w:rsidRPr="00FC3BA4">
        <w:rPr>
          <w:rFonts w:ascii="Times New Roman"/>
          <w:lang w:val="en-US"/>
        </w:rPr>
        <w:t>polymer.</w:t>
      </w:r>
      <w:r w:rsidRPr="00FC3BA4">
        <w:rPr>
          <w:rFonts w:ascii="Times New Roman"/>
          <w:spacing w:val="1"/>
          <w:lang w:val="en-US"/>
        </w:rPr>
        <w:t xml:space="preserve"> </w:t>
      </w:r>
      <w:r w:rsidRPr="00FC3BA4">
        <w:rPr>
          <w:rFonts w:ascii="Times New Roman"/>
          <w:i/>
          <w:lang w:val="en-US"/>
        </w:rPr>
        <w:t>J.</w:t>
      </w:r>
      <w:r w:rsidRPr="00FC3BA4">
        <w:rPr>
          <w:rFonts w:ascii="Times New Roman"/>
          <w:i/>
          <w:spacing w:val="1"/>
          <w:lang w:val="en-US"/>
        </w:rPr>
        <w:t xml:space="preserve"> </w:t>
      </w:r>
      <w:r w:rsidRPr="00FC3BA4">
        <w:rPr>
          <w:rFonts w:ascii="Times New Roman"/>
          <w:i/>
          <w:lang w:val="en-US"/>
        </w:rPr>
        <w:t>Colloid</w:t>
      </w:r>
      <w:r w:rsidRPr="00FC3BA4">
        <w:rPr>
          <w:rFonts w:ascii="Times New Roman"/>
          <w:i/>
          <w:spacing w:val="1"/>
          <w:lang w:val="en-US"/>
        </w:rPr>
        <w:t xml:space="preserve"> </w:t>
      </w:r>
      <w:r w:rsidRPr="00FC3BA4">
        <w:rPr>
          <w:rFonts w:ascii="Times New Roman"/>
          <w:i/>
          <w:lang w:val="en-US"/>
        </w:rPr>
        <w:t>Interface</w:t>
      </w:r>
      <w:r w:rsidRPr="00FC3BA4">
        <w:rPr>
          <w:rFonts w:ascii="Times New Roman"/>
          <w:i/>
          <w:spacing w:val="1"/>
          <w:lang w:val="en-US"/>
        </w:rPr>
        <w:t xml:space="preserve"> </w:t>
      </w:r>
      <w:r w:rsidRPr="00FC3BA4">
        <w:rPr>
          <w:rFonts w:ascii="Times New Roman"/>
          <w:i/>
          <w:lang w:val="en-US"/>
        </w:rPr>
        <w:t>Sci.</w:t>
      </w:r>
      <w:r w:rsidRPr="00FC3BA4">
        <w:rPr>
          <w:rFonts w:ascii="Times New Roman"/>
          <w:i/>
          <w:spacing w:val="1"/>
          <w:lang w:val="en-US"/>
        </w:rPr>
        <w:t xml:space="preserve"> </w:t>
      </w:r>
      <w:r w:rsidRPr="00FC3BA4">
        <w:rPr>
          <w:rFonts w:ascii="Times New Roman"/>
          <w:b/>
          <w:lang w:val="en-US"/>
        </w:rPr>
        <w:t>2022</w:t>
      </w:r>
      <w:r w:rsidRPr="00FC3BA4">
        <w:rPr>
          <w:rFonts w:ascii="Times New Roman"/>
          <w:lang w:val="en-US"/>
        </w:rPr>
        <w:t>,</w:t>
      </w:r>
      <w:r w:rsidRPr="00FC3BA4">
        <w:rPr>
          <w:rFonts w:ascii="Times New Roman"/>
          <w:spacing w:val="1"/>
          <w:lang w:val="en-US"/>
        </w:rPr>
        <w:t xml:space="preserve"> </w:t>
      </w:r>
      <w:r w:rsidRPr="00FC3BA4">
        <w:rPr>
          <w:rFonts w:ascii="Times New Roman"/>
          <w:lang w:val="en-US"/>
        </w:rPr>
        <w:t>v.</w:t>
      </w:r>
      <w:r w:rsidRPr="00FC3BA4">
        <w:rPr>
          <w:rFonts w:ascii="Times New Roman"/>
          <w:spacing w:val="1"/>
          <w:lang w:val="en-US"/>
        </w:rPr>
        <w:t xml:space="preserve"> </w:t>
      </w:r>
      <w:r w:rsidRPr="00FC3BA4">
        <w:rPr>
          <w:rFonts w:ascii="Times New Roman"/>
          <w:lang w:val="en-US"/>
        </w:rPr>
        <w:t>611,</w:t>
      </w:r>
      <w:r w:rsidRPr="00FC3BA4">
        <w:rPr>
          <w:rFonts w:ascii="Times New Roman"/>
          <w:spacing w:val="1"/>
          <w:lang w:val="en-US"/>
        </w:rPr>
        <w:t xml:space="preserve"> </w:t>
      </w:r>
      <w:r w:rsidRPr="00FC3BA4">
        <w:rPr>
          <w:rFonts w:ascii="Times New Roman"/>
          <w:lang w:val="en-US"/>
        </w:rPr>
        <w:t>p.</w:t>
      </w:r>
      <w:r w:rsidRPr="00FC3BA4">
        <w:rPr>
          <w:rFonts w:ascii="Times New Roman"/>
          <w:spacing w:val="1"/>
          <w:lang w:val="en-US"/>
        </w:rPr>
        <w:t xml:space="preserve"> </w:t>
      </w:r>
      <w:r w:rsidRPr="00FC3BA4">
        <w:rPr>
          <w:rFonts w:ascii="Times New Roman"/>
          <w:lang w:val="en-US"/>
        </w:rPr>
        <w:t>46,</w:t>
      </w:r>
      <w:r w:rsidRPr="00FC3BA4">
        <w:rPr>
          <w:rFonts w:ascii="Times New Roman"/>
          <w:color w:val="0000FF"/>
          <w:spacing w:val="1"/>
          <w:lang w:val="en-US"/>
        </w:rPr>
        <w:t xml:space="preserve"> </w:t>
      </w:r>
      <w:hyperlink r:id="rId8">
        <w:r w:rsidRPr="00FC3BA4">
          <w:rPr>
            <w:rFonts w:ascii="Times New Roman"/>
            <w:color w:val="0000FF"/>
            <w:u w:val="single" w:color="0000FF"/>
            <w:lang w:val="en-US"/>
          </w:rPr>
          <w:t>https://doi.</w:t>
        </w:r>
        <w:r w:rsidRPr="00FC3BA4">
          <w:rPr>
            <w:rFonts w:ascii="Times New Roman"/>
            <w:color w:val="0000FF"/>
            <w:u w:val="single" w:color="0000FF"/>
            <w:lang w:val="en-US"/>
          </w:rPr>
          <w:t>org/10.1016/j.jcis.2021.11.198</w:t>
        </w:r>
      </w:hyperlink>
    </w:p>
    <w:p w:rsidR="00374E13" w:rsidRPr="00FC3BA4" w:rsidRDefault="00CD197A">
      <w:pPr>
        <w:pStyle w:val="a4"/>
        <w:numPr>
          <w:ilvl w:val="0"/>
          <w:numId w:val="1"/>
        </w:numPr>
        <w:tabs>
          <w:tab w:val="left" w:pos="540"/>
          <w:tab w:val="left" w:pos="541"/>
        </w:tabs>
        <w:spacing w:before="138" w:line="252" w:lineRule="exact"/>
        <w:ind w:hanging="429"/>
        <w:rPr>
          <w:rFonts w:ascii="Times New Roman"/>
          <w:lang w:val="en-US"/>
        </w:rPr>
      </w:pPr>
      <w:proofErr w:type="spellStart"/>
      <w:r w:rsidRPr="00FC3BA4">
        <w:rPr>
          <w:rFonts w:ascii="Times New Roman"/>
          <w:lang w:val="en-US"/>
        </w:rPr>
        <w:t>Ospennikov</w:t>
      </w:r>
      <w:proofErr w:type="spellEnd"/>
      <w:r w:rsidRPr="00FC3BA4">
        <w:rPr>
          <w:rFonts w:ascii="Times New Roman"/>
          <w:spacing w:val="15"/>
          <w:lang w:val="en-US"/>
        </w:rPr>
        <w:t xml:space="preserve"> </w:t>
      </w:r>
      <w:r w:rsidRPr="00FC3BA4">
        <w:rPr>
          <w:rFonts w:ascii="Times New Roman"/>
          <w:lang w:val="en-US"/>
        </w:rPr>
        <w:t>A.S.,</w:t>
      </w:r>
      <w:r w:rsidRPr="00FC3BA4">
        <w:rPr>
          <w:rFonts w:ascii="Times New Roman"/>
          <w:spacing w:val="16"/>
          <w:lang w:val="en-US"/>
        </w:rPr>
        <w:t xml:space="preserve"> </w:t>
      </w:r>
      <w:proofErr w:type="spellStart"/>
      <w:r w:rsidRPr="00FC3BA4">
        <w:rPr>
          <w:rFonts w:ascii="Times New Roman"/>
          <w:lang w:val="en-US"/>
        </w:rPr>
        <w:t>Gavrilov</w:t>
      </w:r>
      <w:proofErr w:type="spellEnd"/>
      <w:r w:rsidRPr="00FC3BA4">
        <w:rPr>
          <w:rFonts w:ascii="Times New Roman"/>
          <w:spacing w:val="15"/>
          <w:lang w:val="en-US"/>
        </w:rPr>
        <w:t xml:space="preserve"> </w:t>
      </w:r>
      <w:r w:rsidRPr="00FC3BA4">
        <w:rPr>
          <w:rFonts w:ascii="Times New Roman"/>
          <w:lang w:val="en-US"/>
        </w:rPr>
        <w:t>A.A.,</w:t>
      </w:r>
      <w:r w:rsidRPr="00FC3BA4">
        <w:rPr>
          <w:rFonts w:ascii="Times New Roman"/>
          <w:spacing w:val="18"/>
          <w:lang w:val="en-US"/>
        </w:rPr>
        <w:t xml:space="preserve"> </w:t>
      </w:r>
      <w:proofErr w:type="spellStart"/>
      <w:r w:rsidRPr="00FC3BA4">
        <w:rPr>
          <w:rFonts w:ascii="Times New Roman"/>
          <w:lang w:val="en-US"/>
        </w:rPr>
        <w:t>Artykulnyi</w:t>
      </w:r>
      <w:proofErr w:type="spellEnd"/>
      <w:r w:rsidRPr="00FC3BA4">
        <w:rPr>
          <w:rFonts w:ascii="Times New Roman"/>
          <w:spacing w:val="19"/>
          <w:lang w:val="en-US"/>
        </w:rPr>
        <w:t xml:space="preserve"> </w:t>
      </w:r>
      <w:r w:rsidRPr="00FC3BA4">
        <w:rPr>
          <w:rFonts w:ascii="Times New Roman"/>
          <w:lang w:val="en-US"/>
        </w:rPr>
        <w:t>O.P.,</w:t>
      </w:r>
      <w:r w:rsidRPr="00FC3BA4">
        <w:rPr>
          <w:rFonts w:ascii="Times New Roman"/>
          <w:spacing w:val="17"/>
          <w:lang w:val="en-US"/>
        </w:rPr>
        <w:t xml:space="preserve"> </w:t>
      </w:r>
      <w:proofErr w:type="spellStart"/>
      <w:r w:rsidRPr="00FC3BA4">
        <w:rPr>
          <w:rFonts w:ascii="Times New Roman"/>
          <w:lang w:val="en-US"/>
        </w:rPr>
        <w:t>Kuklin</w:t>
      </w:r>
      <w:proofErr w:type="spellEnd"/>
      <w:r w:rsidRPr="00FC3BA4">
        <w:rPr>
          <w:rFonts w:ascii="Times New Roman"/>
          <w:spacing w:val="18"/>
          <w:lang w:val="en-US"/>
        </w:rPr>
        <w:t xml:space="preserve"> </w:t>
      </w:r>
      <w:r w:rsidRPr="00FC3BA4">
        <w:rPr>
          <w:rFonts w:ascii="Times New Roman"/>
          <w:lang w:val="en-US"/>
        </w:rPr>
        <w:t>A.I.,</w:t>
      </w:r>
      <w:r w:rsidRPr="00FC3BA4">
        <w:rPr>
          <w:rFonts w:ascii="Times New Roman"/>
          <w:spacing w:val="20"/>
          <w:lang w:val="en-US"/>
        </w:rPr>
        <w:t xml:space="preserve"> </w:t>
      </w:r>
      <w:proofErr w:type="spellStart"/>
      <w:r w:rsidRPr="00FC3BA4">
        <w:rPr>
          <w:rFonts w:ascii="Times New Roman"/>
          <w:lang w:val="en-US"/>
        </w:rPr>
        <w:t>Novikov</w:t>
      </w:r>
      <w:proofErr w:type="spellEnd"/>
      <w:r w:rsidRPr="00FC3BA4">
        <w:rPr>
          <w:rFonts w:ascii="Times New Roman"/>
          <w:spacing w:val="15"/>
          <w:lang w:val="en-US"/>
        </w:rPr>
        <w:t xml:space="preserve"> </w:t>
      </w:r>
      <w:r w:rsidRPr="00FC3BA4">
        <w:rPr>
          <w:rFonts w:ascii="Times New Roman"/>
          <w:lang w:val="en-US"/>
        </w:rPr>
        <w:t>V.V.,</w:t>
      </w:r>
      <w:r w:rsidRPr="00FC3BA4">
        <w:rPr>
          <w:rFonts w:ascii="Times New Roman"/>
          <w:spacing w:val="18"/>
          <w:lang w:val="en-US"/>
        </w:rPr>
        <w:t xml:space="preserve"> </w:t>
      </w:r>
      <w:proofErr w:type="spellStart"/>
      <w:r w:rsidRPr="00FC3BA4">
        <w:rPr>
          <w:rFonts w:ascii="Times New Roman"/>
          <w:lang w:val="en-US"/>
        </w:rPr>
        <w:t>Shibaev</w:t>
      </w:r>
      <w:proofErr w:type="spellEnd"/>
      <w:r w:rsidRPr="00FC3BA4">
        <w:rPr>
          <w:rFonts w:ascii="Times New Roman"/>
          <w:spacing w:val="16"/>
          <w:lang w:val="en-US"/>
        </w:rPr>
        <w:t xml:space="preserve"> </w:t>
      </w:r>
      <w:r w:rsidRPr="00FC3BA4">
        <w:rPr>
          <w:rFonts w:ascii="Times New Roman"/>
          <w:lang w:val="en-US"/>
        </w:rPr>
        <w:t>A.V.,</w:t>
      </w:r>
      <w:r w:rsidRPr="00FC3BA4">
        <w:rPr>
          <w:rFonts w:ascii="Times New Roman"/>
          <w:spacing w:val="18"/>
          <w:lang w:val="en-US"/>
        </w:rPr>
        <w:t xml:space="preserve"> </w:t>
      </w:r>
      <w:proofErr w:type="spellStart"/>
      <w:r w:rsidRPr="00FC3BA4">
        <w:rPr>
          <w:rFonts w:ascii="Times New Roman"/>
          <w:lang w:val="en-US"/>
        </w:rPr>
        <w:t>Philippova</w:t>
      </w:r>
      <w:proofErr w:type="spellEnd"/>
    </w:p>
    <w:p w:rsidR="00374E13" w:rsidRPr="00FC3BA4" w:rsidRDefault="00CD197A">
      <w:pPr>
        <w:pStyle w:val="a3"/>
        <w:ind w:left="540"/>
        <w:rPr>
          <w:rFonts w:ascii="Times New Roman"/>
          <w:lang w:val="en-US"/>
        </w:rPr>
      </w:pPr>
      <w:proofErr w:type="gramStart"/>
      <w:r w:rsidRPr="00FC3BA4">
        <w:rPr>
          <w:rFonts w:ascii="Times New Roman"/>
          <w:lang w:val="en-US"/>
        </w:rPr>
        <w:t>O.E.</w:t>
      </w:r>
      <w:r w:rsidRPr="00FC3BA4">
        <w:rPr>
          <w:rFonts w:ascii="Times New Roman"/>
          <w:spacing w:val="33"/>
          <w:lang w:val="en-US"/>
        </w:rPr>
        <w:t xml:space="preserve"> </w:t>
      </w:r>
      <w:r w:rsidRPr="00FC3BA4">
        <w:rPr>
          <w:rFonts w:ascii="Times New Roman"/>
          <w:lang w:val="en-US"/>
        </w:rPr>
        <w:t>Transformations</w:t>
      </w:r>
      <w:r w:rsidRPr="00FC3BA4">
        <w:rPr>
          <w:rFonts w:ascii="Times New Roman"/>
          <w:spacing w:val="32"/>
          <w:lang w:val="en-US"/>
        </w:rPr>
        <w:t xml:space="preserve"> </w:t>
      </w:r>
      <w:r w:rsidRPr="00FC3BA4">
        <w:rPr>
          <w:rFonts w:ascii="Times New Roman"/>
          <w:lang w:val="en-US"/>
        </w:rPr>
        <w:t>of</w:t>
      </w:r>
      <w:r w:rsidRPr="00FC3BA4">
        <w:rPr>
          <w:rFonts w:ascii="Times New Roman"/>
          <w:spacing w:val="32"/>
          <w:lang w:val="en-US"/>
        </w:rPr>
        <w:t xml:space="preserve"> </w:t>
      </w:r>
      <w:r w:rsidRPr="00FC3BA4">
        <w:rPr>
          <w:rFonts w:ascii="Times New Roman"/>
          <w:lang w:val="en-US"/>
        </w:rPr>
        <w:t>wormlike</w:t>
      </w:r>
      <w:r w:rsidRPr="00FC3BA4">
        <w:rPr>
          <w:rFonts w:ascii="Times New Roman"/>
          <w:spacing w:val="35"/>
          <w:lang w:val="en-US"/>
        </w:rPr>
        <w:t xml:space="preserve"> </w:t>
      </w:r>
      <w:r w:rsidRPr="00FC3BA4">
        <w:rPr>
          <w:rFonts w:ascii="Times New Roman"/>
          <w:lang w:val="en-US"/>
        </w:rPr>
        <w:t>surfactant</w:t>
      </w:r>
      <w:r w:rsidRPr="00FC3BA4">
        <w:rPr>
          <w:rFonts w:ascii="Times New Roman"/>
          <w:spacing w:val="32"/>
          <w:lang w:val="en-US"/>
        </w:rPr>
        <w:t xml:space="preserve"> </w:t>
      </w:r>
      <w:r w:rsidRPr="00FC3BA4">
        <w:rPr>
          <w:rFonts w:ascii="Times New Roman"/>
          <w:lang w:val="en-US"/>
        </w:rPr>
        <w:t>micelles</w:t>
      </w:r>
      <w:r w:rsidRPr="00FC3BA4">
        <w:rPr>
          <w:rFonts w:ascii="Times New Roman"/>
          <w:spacing w:val="34"/>
          <w:lang w:val="en-US"/>
        </w:rPr>
        <w:t xml:space="preserve"> </w:t>
      </w:r>
      <w:r w:rsidRPr="00FC3BA4">
        <w:rPr>
          <w:rFonts w:ascii="Times New Roman"/>
          <w:lang w:val="en-US"/>
        </w:rPr>
        <w:t>induced</w:t>
      </w:r>
      <w:r w:rsidRPr="00FC3BA4">
        <w:rPr>
          <w:rFonts w:ascii="Times New Roman"/>
          <w:spacing w:val="34"/>
          <w:lang w:val="en-US"/>
        </w:rPr>
        <w:t xml:space="preserve"> </w:t>
      </w:r>
      <w:r w:rsidRPr="00FC3BA4">
        <w:rPr>
          <w:rFonts w:ascii="Times New Roman"/>
          <w:lang w:val="en-US"/>
        </w:rPr>
        <w:t>by</w:t>
      </w:r>
      <w:r w:rsidRPr="00FC3BA4">
        <w:rPr>
          <w:rFonts w:ascii="Times New Roman"/>
          <w:spacing w:val="32"/>
          <w:lang w:val="en-US"/>
        </w:rPr>
        <w:t xml:space="preserve"> </w:t>
      </w:r>
      <w:r w:rsidRPr="00FC3BA4">
        <w:rPr>
          <w:rFonts w:ascii="Times New Roman"/>
          <w:lang w:val="en-US"/>
        </w:rPr>
        <w:t>a</w:t>
      </w:r>
      <w:r w:rsidRPr="00FC3BA4">
        <w:rPr>
          <w:rFonts w:ascii="Times New Roman"/>
          <w:spacing w:val="34"/>
          <w:lang w:val="en-US"/>
        </w:rPr>
        <w:t xml:space="preserve"> </w:t>
      </w:r>
      <w:r w:rsidRPr="00FC3BA4">
        <w:rPr>
          <w:rFonts w:ascii="Times New Roman"/>
          <w:lang w:val="en-US"/>
        </w:rPr>
        <w:t>water-soluble</w:t>
      </w:r>
      <w:r w:rsidRPr="00FC3BA4">
        <w:rPr>
          <w:rFonts w:ascii="Times New Roman"/>
          <w:spacing w:val="34"/>
          <w:lang w:val="en-US"/>
        </w:rPr>
        <w:t xml:space="preserve"> </w:t>
      </w:r>
      <w:r w:rsidRPr="00FC3BA4">
        <w:rPr>
          <w:rFonts w:ascii="Times New Roman"/>
          <w:lang w:val="en-US"/>
        </w:rPr>
        <w:t>monomer.</w:t>
      </w:r>
      <w:proofErr w:type="gramEnd"/>
      <w:r w:rsidRPr="00FC3BA4">
        <w:rPr>
          <w:rFonts w:ascii="Times New Roman"/>
          <w:spacing w:val="36"/>
          <w:lang w:val="en-US"/>
        </w:rPr>
        <w:t xml:space="preserve"> </w:t>
      </w:r>
      <w:r w:rsidRPr="00FC3BA4">
        <w:rPr>
          <w:rFonts w:ascii="Times New Roman"/>
          <w:i/>
          <w:lang w:val="en-US"/>
        </w:rPr>
        <w:t>J.</w:t>
      </w:r>
      <w:r w:rsidRPr="00FC3BA4">
        <w:rPr>
          <w:rFonts w:ascii="Times New Roman"/>
          <w:i/>
          <w:spacing w:val="34"/>
          <w:lang w:val="en-US"/>
        </w:rPr>
        <w:t xml:space="preserve"> </w:t>
      </w:r>
      <w:r w:rsidRPr="00FC3BA4">
        <w:rPr>
          <w:rFonts w:ascii="Times New Roman"/>
          <w:i/>
          <w:lang w:val="en-US"/>
        </w:rPr>
        <w:t>Colloid</w:t>
      </w:r>
      <w:r w:rsidRPr="00FC3BA4">
        <w:rPr>
          <w:rFonts w:ascii="Times New Roman"/>
          <w:i/>
          <w:spacing w:val="-52"/>
          <w:lang w:val="en-US"/>
        </w:rPr>
        <w:t xml:space="preserve"> </w:t>
      </w:r>
      <w:r w:rsidRPr="00FC3BA4">
        <w:rPr>
          <w:rFonts w:ascii="Times New Roman"/>
          <w:i/>
          <w:lang w:val="en-US"/>
        </w:rPr>
        <w:t>Interface</w:t>
      </w:r>
      <w:r w:rsidRPr="00FC3BA4">
        <w:rPr>
          <w:rFonts w:ascii="Times New Roman"/>
          <w:i/>
          <w:spacing w:val="-1"/>
          <w:lang w:val="en-US"/>
        </w:rPr>
        <w:t xml:space="preserve"> </w:t>
      </w:r>
      <w:r w:rsidRPr="00FC3BA4">
        <w:rPr>
          <w:rFonts w:ascii="Times New Roman"/>
          <w:i/>
          <w:lang w:val="en-US"/>
        </w:rPr>
        <w:t>Sci.</w:t>
      </w:r>
      <w:r w:rsidRPr="00FC3BA4">
        <w:rPr>
          <w:rFonts w:ascii="Times New Roman"/>
          <w:i/>
          <w:spacing w:val="-1"/>
          <w:lang w:val="en-US"/>
        </w:rPr>
        <w:t xml:space="preserve"> </w:t>
      </w:r>
      <w:r w:rsidRPr="00FC3BA4">
        <w:rPr>
          <w:rFonts w:ascii="Times New Roman"/>
          <w:b/>
          <w:lang w:val="en-US"/>
        </w:rPr>
        <w:t>2021</w:t>
      </w:r>
      <w:r w:rsidRPr="00FC3BA4">
        <w:rPr>
          <w:rFonts w:ascii="Times New Roman"/>
          <w:lang w:val="en-US"/>
        </w:rPr>
        <w:t>, v.</w:t>
      </w:r>
      <w:r w:rsidRPr="00FC3BA4">
        <w:rPr>
          <w:rFonts w:ascii="Times New Roman"/>
          <w:spacing w:val="-1"/>
          <w:lang w:val="en-US"/>
        </w:rPr>
        <w:t xml:space="preserve"> </w:t>
      </w:r>
      <w:r w:rsidRPr="00FC3BA4">
        <w:rPr>
          <w:rFonts w:ascii="Times New Roman"/>
          <w:lang w:val="en-US"/>
        </w:rPr>
        <w:t>602,</w:t>
      </w:r>
      <w:r w:rsidRPr="00FC3BA4">
        <w:rPr>
          <w:rFonts w:ascii="Times New Roman"/>
          <w:spacing w:val="-3"/>
          <w:lang w:val="en-US"/>
        </w:rPr>
        <w:t xml:space="preserve"> </w:t>
      </w:r>
      <w:r w:rsidRPr="00FC3BA4">
        <w:rPr>
          <w:rFonts w:ascii="Times New Roman"/>
          <w:lang w:val="en-US"/>
        </w:rPr>
        <w:t>p. 590,</w:t>
      </w:r>
      <w:r w:rsidRPr="00FC3BA4">
        <w:rPr>
          <w:rFonts w:ascii="Times New Roman"/>
          <w:color w:val="0000FF"/>
          <w:lang w:val="en-US"/>
        </w:rPr>
        <w:t xml:space="preserve"> </w:t>
      </w:r>
      <w:hyperlink r:id="rId9">
        <w:r w:rsidRPr="00FC3BA4">
          <w:rPr>
            <w:rFonts w:ascii="Times New Roman"/>
            <w:color w:val="0000FF"/>
            <w:u w:val="single" w:color="0000FF"/>
            <w:lang w:val="en-US"/>
          </w:rPr>
          <w:t>http://dx.doi.org/10.1016/j.jcis.2021.05.062</w:t>
        </w:r>
      </w:hyperlink>
    </w:p>
    <w:p w:rsidR="00374E13" w:rsidRPr="00FC3BA4" w:rsidRDefault="00CD197A">
      <w:pPr>
        <w:pStyle w:val="a4"/>
        <w:numPr>
          <w:ilvl w:val="0"/>
          <w:numId w:val="1"/>
        </w:numPr>
        <w:tabs>
          <w:tab w:val="left" w:pos="541"/>
        </w:tabs>
        <w:spacing w:before="139"/>
        <w:ind w:right="109"/>
        <w:jc w:val="both"/>
        <w:rPr>
          <w:rFonts w:ascii="Times New Roman"/>
          <w:lang w:val="en-US"/>
        </w:rPr>
      </w:pPr>
      <w:proofErr w:type="spellStart"/>
      <w:r w:rsidRPr="00FC3BA4">
        <w:rPr>
          <w:rFonts w:ascii="Times New Roman"/>
          <w:lang w:val="en-US"/>
        </w:rPr>
        <w:t>Artikulnyi</w:t>
      </w:r>
      <w:proofErr w:type="spellEnd"/>
      <w:r w:rsidRPr="00FC3BA4">
        <w:rPr>
          <w:rFonts w:ascii="Times New Roman"/>
          <w:lang w:val="en-US"/>
        </w:rPr>
        <w:t xml:space="preserve"> O.P., </w:t>
      </w:r>
      <w:proofErr w:type="spellStart"/>
      <w:r w:rsidRPr="00FC3BA4">
        <w:rPr>
          <w:rFonts w:ascii="Times New Roman"/>
          <w:lang w:val="en-US"/>
        </w:rPr>
        <w:t>Shibaev</w:t>
      </w:r>
      <w:proofErr w:type="spellEnd"/>
      <w:r w:rsidRPr="00FC3BA4">
        <w:rPr>
          <w:rFonts w:ascii="Times New Roman"/>
          <w:lang w:val="en-US"/>
        </w:rPr>
        <w:t xml:space="preserve"> A.V., </w:t>
      </w:r>
      <w:proofErr w:type="spellStart"/>
      <w:r w:rsidRPr="00FC3BA4">
        <w:rPr>
          <w:rFonts w:ascii="Times New Roman"/>
          <w:lang w:val="en-US"/>
        </w:rPr>
        <w:t>Avdeev</w:t>
      </w:r>
      <w:proofErr w:type="spellEnd"/>
      <w:r w:rsidRPr="00FC3BA4">
        <w:rPr>
          <w:rFonts w:ascii="Times New Roman"/>
          <w:lang w:val="en-US"/>
        </w:rPr>
        <w:t xml:space="preserve"> M.M., </w:t>
      </w:r>
      <w:proofErr w:type="spellStart"/>
      <w:r w:rsidRPr="00FC3BA4">
        <w:rPr>
          <w:rFonts w:ascii="Times New Roman"/>
          <w:lang w:val="en-US"/>
        </w:rPr>
        <w:t>Ivankov</w:t>
      </w:r>
      <w:proofErr w:type="spellEnd"/>
      <w:r w:rsidRPr="00FC3BA4">
        <w:rPr>
          <w:rFonts w:ascii="Times New Roman"/>
          <w:lang w:val="en-US"/>
        </w:rPr>
        <w:t xml:space="preserve"> O.I., </w:t>
      </w:r>
      <w:proofErr w:type="spellStart"/>
      <w:r w:rsidRPr="00FC3BA4">
        <w:rPr>
          <w:rFonts w:ascii="Times New Roman"/>
          <w:lang w:val="en-US"/>
        </w:rPr>
        <w:t>Bulavin</w:t>
      </w:r>
      <w:proofErr w:type="spellEnd"/>
      <w:r w:rsidRPr="00FC3BA4">
        <w:rPr>
          <w:rFonts w:ascii="Times New Roman"/>
          <w:lang w:val="en-US"/>
        </w:rPr>
        <w:t xml:space="preserve"> L.A., </w:t>
      </w:r>
      <w:proofErr w:type="spellStart"/>
      <w:r w:rsidRPr="00FC3BA4">
        <w:rPr>
          <w:rFonts w:ascii="Times New Roman"/>
          <w:lang w:val="en-US"/>
        </w:rPr>
        <w:t>Petrenko</w:t>
      </w:r>
      <w:proofErr w:type="spellEnd"/>
      <w:r w:rsidRPr="00FC3BA4">
        <w:rPr>
          <w:rFonts w:ascii="Times New Roman"/>
          <w:lang w:val="en-US"/>
        </w:rPr>
        <w:t xml:space="preserve"> V.I., </w:t>
      </w:r>
      <w:proofErr w:type="spellStart"/>
      <w:r w:rsidRPr="00FC3BA4">
        <w:rPr>
          <w:rFonts w:ascii="Times New Roman"/>
          <w:lang w:val="en-US"/>
        </w:rPr>
        <w:t>Philippova</w:t>
      </w:r>
      <w:proofErr w:type="spellEnd"/>
      <w:r w:rsidRPr="00FC3BA4">
        <w:rPr>
          <w:rFonts w:ascii="Times New Roman"/>
          <w:lang w:val="en-US"/>
        </w:rPr>
        <w:t xml:space="preserve"> O.E.</w:t>
      </w:r>
      <w:r w:rsidRPr="00FC3BA4">
        <w:rPr>
          <w:rFonts w:ascii="Times New Roman"/>
          <w:spacing w:val="1"/>
          <w:lang w:val="en-US"/>
        </w:rPr>
        <w:t xml:space="preserve"> </w:t>
      </w:r>
      <w:r w:rsidRPr="00FC3BA4">
        <w:rPr>
          <w:rFonts w:ascii="Times New Roman"/>
          <w:lang w:val="en-US"/>
        </w:rPr>
        <w:t>Structural</w:t>
      </w:r>
      <w:r w:rsidRPr="00FC3BA4">
        <w:rPr>
          <w:rFonts w:ascii="Times New Roman"/>
          <w:spacing w:val="1"/>
          <w:lang w:val="en-US"/>
        </w:rPr>
        <w:t xml:space="preserve"> </w:t>
      </w:r>
      <w:r w:rsidRPr="00FC3BA4">
        <w:rPr>
          <w:rFonts w:ascii="Times New Roman"/>
          <w:lang w:val="en-US"/>
        </w:rPr>
        <w:t>investigations</w:t>
      </w:r>
      <w:r w:rsidRPr="00FC3BA4">
        <w:rPr>
          <w:rFonts w:ascii="Times New Roman"/>
          <w:spacing w:val="1"/>
          <w:lang w:val="en-US"/>
        </w:rPr>
        <w:t xml:space="preserve"> </w:t>
      </w:r>
      <w:r w:rsidRPr="00FC3BA4">
        <w:rPr>
          <w:rFonts w:ascii="Times New Roman"/>
          <w:lang w:val="en-US"/>
        </w:rPr>
        <w:t>of</w:t>
      </w:r>
      <w:r w:rsidRPr="00FC3BA4">
        <w:rPr>
          <w:rFonts w:ascii="Times New Roman"/>
          <w:spacing w:val="1"/>
          <w:lang w:val="en-US"/>
        </w:rPr>
        <w:t xml:space="preserve"> </w:t>
      </w:r>
      <w:r w:rsidRPr="00FC3BA4">
        <w:rPr>
          <w:rFonts w:ascii="Times New Roman"/>
          <w:lang w:val="en-US"/>
        </w:rPr>
        <w:t>poly(ethylene</w:t>
      </w:r>
      <w:r w:rsidRPr="00FC3BA4">
        <w:rPr>
          <w:rFonts w:ascii="Times New Roman"/>
          <w:spacing w:val="1"/>
          <w:lang w:val="en-US"/>
        </w:rPr>
        <w:t xml:space="preserve"> </w:t>
      </w:r>
      <w:r w:rsidRPr="00FC3BA4">
        <w:rPr>
          <w:rFonts w:ascii="Times New Roman"/>
          <w:lang w:val="en-US"/>
        </w:rPr>
        <w:t>glycol)-</w:t>
      </w:r>
      <w:proofErr w:type="spellStart"/>
      <w:r w:rsidRPr="00FC3BA4">
        <w:rPr>
          <w:rFonts w:ascii="Times New Roman"/>
          <w:lang w:val="en-US"/>
        </w:rPr>
        <w:t>dodecylbenzenesulfonic</w:t>
      </w:r>
      <w:proofErr w:type="spellEnd"/>
      <w:r w:rsidRPr="00FC3BA4">
        <w:rPr>
          <w:rFonts w:ascii="Times New Roman"/>
          <w:spacing w:val="1"/>
          <w:lang w:val="en-US"/>
        </w:rPr>
        <w:t xml:space="preserve"> </w:t>
      </w:r>
      <w:r w:rsidRPr="00FC3BA4">
        <w:rPr>
          <w:rFonts w:ascii="Times New Roman"/>
          <w:lang w:val="en-US"/>
        </w:rPr>
        <w:t>acid</w:t>
      </w:r>
      <w:r w:rsidRPr="00FC3BA4">
        <w:rPr>
          <w:rFonts w:ascii="Times New Roman"/>
          <w:spacing w:val="1"/>
          <w:lang w:val="en-US"/>
        </w:rPr>
        <w:t xml:space="preserve"> </w:t>
      </w:r>
      <w:r w:rsidRPr="00FC3BA4">
        <w:rPr>
          <w:rFonts w:ascii="Times New Roman"/>
          <w:lang w:val="en-US"/>
        </w:rPr>
        <w:t>complexes</w:t>
      </w:r>
      <w:r w:rsidRPr="00FC3BA4">
        <w:rPr>
          <w:rFonts w:ascii="Times New Roman"/>
          <w:spacing w:val="1"/>
          <w:lang w:val="en-US"/>
        </w:rPr>
        <w:t xml:space="preserve"> </w:t>
      </w:r>
      <w:r w:rsidRPr="00FC3BA4">
        <w:rPr>
          <w:rFonts w:ascii="Times New Roman"/>
          <w:lang w:val="en-US"/>
        </w:rPr>
        <w:t>in</w:t>
      </w:r>
      <w:r w:rsidRPr="00FC3BA4">
        <w:rPr>
          <w:rFonts w:ascii="Times New Roman"/>
          <w:spacing w:val="1"/>
          <w:lang w:val="en-US"/>
        </w:rPr>
        <w:t xml:space="preserve"> </w:t>
      </w:r>
      <w:r w:rsidRPr="00FC3BA4">
        <w:rPr>
          <w:rFonts w:ascii="Times New Roman"/>
          <w:lang w:val="en-US"/>
        </w:rPr>
        <w:t>aqueous</w:t>
      </w:r>
      <w:r w:rsidRPr="00FC3BA4">
        <w:rPr>
          <w:rFonts w:ascii="Times New Roman"/>
          <w:spacing w:val="1"/>
          <w:lang w:val="en-US"/>
        </w:rPr>
        <w:t xml:space="preserve"> </w:t>
      </w:r>
      <w:r w:rsidRPr="00FC3BA4">
        <w:rPr>
          <w:rFonts w:ascii="Times New Roman"/>
          <w:lang w:val="en-US"/>
        </w:rPr>
        <w:t xml:space="preserve">solutions. </w:t>
      </w:r>
      <w:r w:rsidRPr="00FC3BA4">
        <w:rPr>
          <w:rFonts w:ascii="Times New Roman"/>
          <w:i/>
          <w:lang w:val="en-US"/>
        </w:rPr>
        <w:t>J.</w:t>
      </w:r>
      <w:r w:rsidRPr="00FC3BA4">
        <w:rPr>
          <w:rFonts w:ascii="Times New Roman"/>
          <w:i/>
          <w:spacing w:val="-3"/>
          <w:lang w:val="en-US"/>
        </w:rPr>
        <w:t xml:space="preserve"> </w:t>
      </w:r>
      <w:r w:rsidRPr="00FC3BA4">
        <w:rPr>
          <w:rFonts w:ascii="Times New Roman"/>
          <w:i/>
          <w:lang w:val="en-US"/>
        </w:rPr>
        <w:t>Mol.</w:t>
      </w:r>
      <w:r w:rsidRPr="00FC3BA4">
        <w:rPr>
          <w:rFonts w:ascii="Times New Roman"/>
          <w:i/>
          <w:spacing w:val="-1"/>
          <w:lang w:val="en-US"/>
        </w:rPr>
        <w:t xml:space="preserve"> </w:t>
      </w:r>
      <w:r w:rsidRPr="00FC3BA4">
        <w:rPr>
          <w:rFonts w:ascii="Times New Roman"/>
          <w:i/>
          <w:lang w:val="en-US"/>
        </w:rPr>
        <w:t>Liq.</w:t>
      </w:r>
      <w:r w:rsidRPr="00FC3BA4">
        <w:rPr>
          <w:rFonts w:ascii="Times New Roman"/>
          <w:i/>
          <w:spacing w:val="-1"/>
          <w:lang w:val="en-US"/>
        </w:rPr>
        <w:t xml:space="preserve"> </w:t>
      </w:r>
      <w:r w:rsidRPr="00FC3BA4">
        <w:rPr>
          <w:rFonts w:ascii="Times New Roman"/>
          <w:b/>
          <w:lang w:val="en-US"/>
        </w:rPr>
        <w:t>2020</w:t>
      </w:r>
      <w:r w:rsidRPr="00FC3BA4">
        <w:rPr>
          <w:rFonts w:ascii="Times New Roman"/>
          <w:lang w:val="en-US"/>
        </w:rPr>
        <w:t>,</w:t>
      </w:r>
      <w:r w:rsidRPr="00FC3BA4">
        <w:rPr>
          <w:rFonts w:ascii="Times New Roman"/>
          <w:spacing w:val="-1"/>
          <w:lang w:val="en-US"/>
        </w:rPr>
        <w:t xml:space="preserve"> </w:t>
      </w:r>
      <w:r w:rsidRPr="00FC3BA4">
        <w:rPr>
          <w:rFonts w:ascii="Times New Roman"/>
          <w:lang w:val="en-US"/>
        </w:rPr>
        <w:t>v. 308,</w:t>
      </w:r>
      <w:r w:rsidRPr="00FC3BA4">
        <w:rPr>
          <w:rFonts w:ascii="Times New Roman"/>
          <w:spacing w:val="-1"/>
          <w:lang w:val="en-US"/>
        </w:rPr>
        <w:t xml:space="preserve"> </w:t>
      </w:r>
      <w:r w:rsidRPr="00FC3BA4">
        <w:rPr>
          <w:rFonts w:ascii="Times New Roman"/>
          <w:lang w:val="en-US"/>
        </w:rPr>
        <w:t>p.</w:t>
      </w:r>
      <w:r w:rsidRPr="00FC3BA4">
        <w:rPr>
          <w:rFonts w:ascii="Times New Roman"/>
          <w:spacing w:val="-1"/>
          <w:lang w:val="en-US"/>
        </w:rPr>
        <w:t xml:space="preserve"> </w:t>
      </w:r>
      <w:r w:rsidRPr="00FC3BA4">
        <w:rPr>
          <w:rFonts w:ascii="Times New Roman"/>
          <w:lang w:val="en-US"/>
        </w:rPr>
        <w:t>113045,</w:t>
      </w:r>
      <w:r w:rsidRPr="00FC3BA4">
        <w:rPr>
          <w:rFonts w:ascii="Times New Roman"/>
          <w:color w:val="0000FF"/>
          <w:spacing w:val="-1"/>
          <w:lang w:val="en-US"/>
        </w:rPr>
        <w:t xml:space="preserve"> </w:t>
      </w:r>
      <w:hyperlink r:id="rId10">
        <w:r w:rsidRPr="00FC3BA4">
          <w:rPr>
            <w:rFonts w:ascii="Times New Roman"/>
            <w:color w:val="0000FF"/>
            <w:u w:val="single" w:color="0000FF"/>
            <w:lang w:val="en-US"/>
          </w:rPr>
          <w:t>http://dx.doi.org/10.1016/j.molliq.2020.113045</w:t>
        </w:r>
      </w:hyperlink>
    </w:p>
    <w:p w:rsidR="00374E13" w:rsidRPr="00FC3BA4" w:rsidRDefault="00CD197A">
      <w:pPr>
        <w:pStyle w:val="a4"/>
        <w:numPr>
          <w:ilvl w:val="0"/>
          <w:numId w:val="1"/>
        </w:numPr>
        <w:tabs>
          <w:tab w:val="left" w:pos="541"/>
        </w:tabs>
        <w:spacing w:before="136"/>
        <w:ind w:right="104"/>
        <w:jc w:val="both"/>
        <w:rPr>
          <w:rFonts w:ascii="Times New Roman"/>
          <w:lang w:val="en-US"/>
        </w:rPr>
      </w:pPr>
      <w:proofErr w:type="spellStart"/>
      <w:r w:rsidRPr="00FC3BA4">
        <w:rPr>
          <w:rFonts w:ascii="Times New Roman"/>
          <w:lang w:val="en-US"/>
        </w:rPr>
        <w:t>Shibaev</w:t>
      </w:r>
      <w:proofErr w:type="spellEnd"/>
      <w:r w:rsidRPr="00FC3BA4">
        <w:rPr>
          <w:rFonts w:ascii="Times New Roman"/>
          <w:lang w:val="en-US"/>
        </w:rPr>
        <w:t xml:space="preserve"> A.V., </w:t>
      </w:r>
      <w:proofErr w:type="spellStart"/>
      <w:r w:rsidRPr="00FC3BA4">
        <w:rPr>
          <w:rFonts w:ascii="Times New Roman"/>
          <w:lang w:val="en-US"/>
        </w:rPr>
        <w:t>Ospennikov</w:t>
      </w:r>
      <w:proofErr w:type="spellEnd"/>
      <w:r w:rsidRPr="00FC3BA4">
        <w:rPr>
          <w:rFonts w:ascii="Times New Roman"/>
          <w:lang w:val="en-US"/>
        </w:rPr>
        <w:t xml:space="preserve"> </w:t>
      </w:r>
      <w:r w:rsidRPr="00FC3BA4">
        <w:rPr>
          <w:rFonts w:ascii="Times New Roman"/>
          <w:lang w:val="en-US"/>
        </w:rPr>
        <w:t xml:space="preserve">A.S., </w:t>
      </w:r>
      <w:proofErr w:type="spellStart"/>
      <w:r w:rsidRPr="00FC3BA4">
        <w:rPr>
          <w:rFonts w:ascii="Times New Roman"/>
          <w:lang w:val="en-US"/>
        </w:rPr>
        <w:t>Kuklin</w:t>
      </w:r>
      <w:proofErr w:type="spellEnd"/>
      <w:r w:rsidRPr="00FC3BA4">
        <w:rPr>
          <w:rFonts w:ascii="Times New Roman"/>
          <w:lang w:val="en-US"/>
        </w:rPr>
        <w:t xml:space="preserve"> A.I., </w:t>
      </w:r>
      <w:proofErr w:type="spellStart"/>
      <w:r w:rsidRPr="00FC3BA4">
        <w:rPr>
          <w:rFonts w:ascii="Times New Roman"/>
          <w:lang w:val="en-US"/>
        </w:rPr>
        <w:t>Arkharova</w:t>
      </w:r>
      <w:proofErr w:type="spellEnd"/>
      <w:r w:rsidRPr="00FC3BA4">
        <w:rPr>
          <w:rFonts w:ascii="Times New Roman"/>
          <w:lang w:val="en-US"/>
        </w:rPr>
        <w:t xml:space="preserve"> N.A., </w:t>
      </w:r>
      <w:proofErr w:type="spellStart"/>
      <w:r w:rsidRPr="00FC3BA4">
        <w:rPr>
          <w:rFonts w:ascii="Times New Roman"/>
          <w:lang w:val="en-US"/>
        </w:rPr>
        <w:t>Orekhov</w:t>
      </w:r>
      <w:proofErr w:type="spellEnd"/>
      <w:r w:rsidRPr="00FC3BA4">
        <w:rPr>
          <w:rFonts w:ascii="Times New Roman"/>
          <w:lang w:val="en-US"/>
        </w:rPr>
        <w:t xml:space="preserve"> A.S., </w:t>
      </w:r>
      <w:proofErr w:type="spellStart"/>
      <w:r w:rsidRPr="00FC3BA4">
        <w:rPr>
          <w:rFonts w:ascii="Times New Roman"/>
          <w:lang w:val="en-US"/>
        </w:rPr>
        <w:t>Philippova</w:t>
      </w:r>
      <w:proofErr w:type="spellEnd"/>
      <w:r w:rsidRPr="00FC3BA4">
        <w:rPr>
          <w:rFonts w:ascii="Times New Roman"/>
          <w:lang w:val="en-US"/>
        </w:rPr>
        <w:t xml:space="preserve"> O.E. Structure,</w:t>
      </w:r>
      <w:r w:rsidRPr="00FC3BA4">
        <w:rPr>
          <w:rFonts w:ascii="Times New Roman"/>
          <w:spacing w:val="1"/>
          <w:lang w:val="en-US"/>
        </w:rPr>
        <w:t xml:space="preserve"> </w:t>
      </w:r>
      <w:r w:rsidRPr="00FC3BA4">
        <w:rPr>
          <w:rFonts w:ascii="Times New Roman"/>
          <w:lang w:val="en-US"/>
        </w:rPr>
        <w:t xml:space="preserve">rheological and responsive properties of a new mixed </w:t>
      </w:r>
      <w:proofErr w:type="spellStart"/>
      <w:r w:rsidRPr="00FC3BA4">
        <w:rPr>
          <w:rFonts w:ascii="Times New Roman"/>
          <w:lang w:val="en-US"/>
        </w:rPr>
        <w:t>viscoelastic</w:t>
      </w:r>
      <w:proofErr w:type="spellEnd"/>
      <w:r w:rsidRPr="00FC3BA4">
        <w:rPr>
          <w:rFonts w:ascii="Times New Roman"/>
          <w:lang w:val="en-US"/>
        </w:rPr>
        <w:t xml:space="preserve"> surfactant system. </w:t>
      </w:r>
      <w:r w:rsidRPr="00FC3BA4">
        <w:rPr>
          <w:rFonts w:ascii="Times New Roman"/>
          <w:i/>
          <w:lang w:val="en-US"/>
        </w:rPr>
        <w:t>Coll. Surf. A.: Phys</w:t>
      </w:r>
      <w:proofErr w:type="gramStart"/>
      <w:r w:rsidRPr="00FC3BA4">
        <w:rPr>
          <w:rFonts w:ascii="Times New Roman"/>
          <w:i/>
          <w:lang w:val="en-US"/>
        </w:rPr>
        <w:t>.-</w:t>
      </w:r>
      <w:proofErr w:type="gramEnd"/>
      <w:r w:rsidRPr="00FC3BA4">
        <w:rPr>
          <w:rFonts w:ascii="Times New Roman"/>
          <w:i/>
          <w:spacing w:val="1"/>
          <w:lang w:val="en-US"/>
        </w:rPr>
        <w:t xml:space="preserve"> </w:t>
      </w:r>
      <w:r w:rsidRPr="00FC3BA4">
        <w:rPr>
          <w:rFonts w:ascii="Times New Roman"/>
          <w:i/>
          <w:lang w:val="en-US"/>
        </w:rPr>
        <w:t>Chem.</w:t>
      </w:r>
      <w:r w:rsidRPr="00FC3BA4">
        <w:rPr>
          <w:rFonts w:ascii="Times New Roman"/>
          <w:i/>
          <w:spacing w:val="-1"/>
          <w:lang w:val="en-US"/>
        </w:rPr>
        <w:t xml:space="preserve"> </w:t>
      </w:r>
      <w:r w:rsidRPr="00FC3BA4">
        <w:rPr>
          <w:rFonts w:ascii="Times New Roman"/>
          <w:i/>
          <w:lang w:val="en-US"/>
        </w:rPr>
        <w:t xml:space="preserve">Asp. </w:t>
      </w:r>
      <w:r w:rsidRPr="00FC3BA4">
        <w:rPr>
          <w:rFonts w:ascii="Times New Roman"/>
          <w:b/>
          <w:lang w:val="en-US"/>
        </w:rPr>
        <w:t>2020</w:t>
      </w:r>
      <w:r w:rsidRPr="00FC3BA4">
        <w:rPr>
          <w:rFonts w:ascii="Times New Roman"/>
          <w:lang w:val="en-US"/>
        </w:rPr>
        <w:t>, v.</w:t>
      </w:r>
      <w:r w:rsidRPr="00FC3BA4">
        <w:rPr>
          <w:rFonts w:ascii="Times New Roman"/>
          <w:spacing w:val="-1"/>
          <w:lang w:val="en-US"/>
        </w:rPr>
        <w:t xml:space="preserve"> </w:t>
      </w:r>
      <w:r w:rsidRPr="00FC3BA4">
        <w:rPr>
          <w:rFonts w:ascii="Times New Roman"/>
          <w:lang w:val="en-US"/>
        </w:rPr>
        <w:t>586, p.</w:t>
      </w:r>
      <w:r w:rsidRPr="00FC3BA4">
        <w:rPr>
          <w:rFonts w:ascii="Times New Roman"/>
          <w:spacing w:val="-3"/>
          <w:lang w:val="en-US"/>
        </w:rPr>
        <w:t xml:space="preserve"> </w:t>
      </w:r>
      <w:r w:rsidRPr="00FC3BA4">
        <w:rPr>
          <w:rFonts w:ascii="Times New Roman"/>
          <w:lang w:val="en-US"/>
        </w:rPr>
        <w:t>124284,</w:t>
      </w:r>
      <w:r w:rsidRPr="00FC3BA4">
        <w:rPr>
          <w:rFonts w:ascii="Times New Roman"/>
          <w:color w:val="0000FF"/>
          <w:spacing w:val="-1"/>
          <w:lang w:val="en-US"/>
        </w:rPr>
        <w:t xml:space="preserve"> </w:t>
      </w:r>
      <w:hyperlink r:id="rId11">
        <w:r w:rsidRPr="00FC3BA4">
          <w:rPr>
            <w:rFonts w:ascii="Times New Roman"/>
            <w:color w:val="0000FF"/>
            <w:u w:val="single" w:color="0000FF"/>
            <w:lang w:val="en-US"/>
          </w:rPr>
          <w:t>http://dx.doi.org/10.1016/j.colsurfa.2019.124284</w:t>
        </w:r>
      </w:hyperlink>
    </w:p>
    <w:p w:rsidR="00374E13" w:rsidRDefault="00CD197A">
      <w:pPr>
        <w:pStyle w:val="a4"/>
        <w:numPr>
          <w:ilvl w:val="0"/>
          <w:numId w:val="1"/>
        </w:numPr>
        <w:tabs>
          <w:tab w:val="left" w:pos="541"/>
        </w:tabs>
        <w:spacing w:before="140"/>
        <w:ind w:right="107"/>
        <w:jc w:val="both"/>
        <w:rPr>
          <w:rFonts w:ascii="Times New Roman"/>
        </w:rPr>
      </w:pPr>
      <w:proofErr w:type="spellStart"/>
      <w:r w:rsidRPr="00FC3BA4">
        <w:rPr>
          <w:rFonts w:ascii="Times New Roman"/>
          <w:lang w:val="en-US"/>
        </w:rPr>
        <w:t>Shibaev</w:t>
      </w:r>
      <w:proofErr w:type="spellEnd"/>
      <w:r w:rsidRPr="00FC3BA4">
        <w:rPr>
          <w:rFonts w:ascii="Times New Roman"/>
          <w:lang w:val="en-US"/>
        </w:rPr>
        <w:t xml:space="preserve"> A.V., </w:t>
      </w:r>
      <w:proofErr w:type="spellStart"/>
      <w:r w:rsidRPr="00FC3BA4">
        <w:rPr>
          <w:rFonts w:ascii="Times New Roman"/>
          <w:lang w:val="en-US"/>
        </w:rPr>
        <w:t>Makarov</w:t>
      </w:r>
      <w:proofErr w:type="spellEnd"/>
      <w:r w:rsidRPr="00FC3BA4">
        <w:rPr>
          <w:rFonts w:ascii="Times New Roman"/>
          <w:lang w:val="en-US"/>
        </w:rPr>
        <w:t xml:space="preserve"> A.V., </w:t>
      </w:r>
      <w:proofErr w:type="spellStart"/>
      <w:r w:rsidRPr="00FC3BA4">
        <w:rPr>
          <w:rFonts w:ascii="Times New Roman"/>
          <w:lang w:val="en-US"/>
        </w:rPr>
        <w:t>Kuklin</w:t>
      </w:r>
      <w:proofErr w:type="spellEnd"/>
      <w:r w:rsidRPr="00FC3BA4">
        <w:rPr>
          <w:rFonts w:ascii="Times New Roman"/>
          <w:lang w:val="en-US"/>
        </w:rPr>
        <w:t xml:space="preserve"> A.I., Iliopoulos I., </w:t>
      </w:r>
      <w:proofErr w:type="spellStart"/>
      <w:r w:rsidRPr="00FC3BA4">
        <w:rPr>
          <w:rFonts w:ascii="Times New Roman"/>
          <w:lang w:val="en-US"/>
        </w:rPr>
        <w:t>Philippova</w:t>
      </w:r>
      <w:proofErr w:type="spellEnd"/>
      <w:r w:rsidRPr="00FC3BA4">
        <w:rPr>
          <w:rFonts w:ascii="Times New Roman"/>
          <w:lang w:val="en-US"/>
        </w:rPr>
        <w:t xml:space="preserve"> O.E. Role of charge of </w:t>
      </w:r>
      <w:proofErr w:type="spellStart"/>
      <w:r w:rsidRPr="00FC3BA4">
        <w:rPr>
          <w:rFonts w:ascii="Times New Roman"/>
          <w:lang w:val="en-US"/>
        </w:rPr>
        <w:t>micellar</w:t>
      </w:r>
      <w:proofErr w:type="spellEnd"/>
      <w:r w:rsidRPr="00FC3BA4">
        <w:rPr>
          <w:rFonts w:ascii="Times New Roman"/>
          <w:lang w:val="en-US"/>
        </w:rPr>
        <w:t xml:space="preserve"> worms</w:t>
      </w:r>
      <w:r w:rsidRPr="00FC3BA4">
        <w:rPr>
          <w:rFonts w:ascii="Times New Roman"/>
          <w:spacing w:val="1"/>
          <w:lang w:val="en-US"/>
        </w:rPr>
        <w:t xml:space="preserve"> </w:t>
      </w:r>
      <w:r w:rsidRPr="00FC3BA4">
        <w:rPr>
          <w:rFonts w:ascii="Times New Roman"/>
          <w:lang w:val="en-US"/>
        </w:rPr>
        <w:t>in</w:t>
      </w:r>
      <w:r w:rsidRPr="00FC3BA4">
        <w:rPr>
          <w:rFonts w:ascii="Times New Roman"/>
          <w:spacing w:val="1"/>
          <w:lang w:val="en-US"/>
        </w:rPr>
        <w:t xml:space="preserve"> </w:t>
      </w:r>
      <w:r w:rsidRPr="00FC3BA4">
        <w:rPr>
          <w:rFonts w:ascii="Times New Roman"/>
          <w:lang w:val="en-US"/>
        </w:rPr>
        <w:t>modulating</w:t>
      </w:r>
      <w:r w:rsidRPr="00FC3BA4">
        <w:rPr>
          <w:rFonts w:ascii="Times New Roman"/>
          <w:spacing w:val="1"/>
          <w:lang w:val="en-US"/>
        </w:rPr>
        <w:t xml:space="preserve"> </w:t>
      </w:r>
      <w:r w:rsidRPr="00FC3BA4">
        <w:rPr>
          <w:rFonts w:ascii="Times New Roman"/>
          <w:lang w:val="en-US"/>
        </w:rPr>
        <w:t>structure</w:t>
      </w:r>
      <w:r w:rsidRPr="00FC3BA4">
        <w:rPr>
          <w:rFonts w:ascii="Times New Roman"/>
          <w:spacing w:val="1"/>
          <w:lang w:val="en-US"/>
        </w:rPr>
        <w:t xml:space="preserve"> </w:t>
      </w:r>
      <w:r w:rsidRPr="00FC3BA4">
        <w:rPr>
          <w:rFonts w:ascii="Times New Roman"/>
          <w:lang w:val="en-US"/>
        </w:rPr>
        <w:t>and</w:t>
      </w:r>
      <w:r w:rsidRPr="00FC3BA4">
        <w:rPr>
          <w:rFonts w:ascii="Times New Roman"/>
          <w:spacing w:val="1"/>
          <w:lang w:val="en-US"/>
        </w:rPr>
        <w:t xml:space="preserve"> </w:t>
      </w:r>
      <w:r w:rsidRPr="00FC3BA4">
        <w:rPr>
          <w:rFonts w:ascii="Times New Roman"/>
          <w:lang w:val="en-US"/>
        </w:rPr>
        <w:t>rheologica</w:t>
      </w:r>
      <w:r w:rsidRPr="00FC3BA4">
        <w:rPr>
          <w:rFonts w:ascii="Times New Roman"/>
          <w:lang w:val="en-US"/>
        </w:rPr>
        <w:t>l</w:t>
      </w:r>
      <w:r w:rsidRPr="00FC3BA4">
        <w:rPr>
          <w:rFonts w:ascii="Times New Roman"/>
          <w:spacing w:val="1"/>
          <w:lang w:val="en-US"/>
        </w:rPr>
        <w:t xml:space="preserve"> </w:t>
      </w:r>
      <w:r w:rsidRPr="00FC3BA4">
        <w:rPr>
          <w:rFonts w:ascii="Times New Roman"/>
          <w:lang w:val="en-US"/>
        </w:rPr>
        <w:t>properties</w:t>
      </w:r>
      <w:r w:rsidRPr="00FC3BA4">
        <w:rPr>
          <w:rFonts w:ascii="Times New Roman"/>
          <w:spacing w:val="1"/>
          <w:lang w:val="en-US"/>
        </w:rPr>
        <w:t xml:space="preserve"> </w:t>
      </w:r>
      <w:r w:rsidRPr="00FC3BA4">
        <w:rPr>
          <w:rFonts w:ascii="Times New Roman"/>
          <w:lang w:val="en-US"/>
        </w:rPr>
        <w:t>of</w:t>
      </w:r>
      <w:r w:rsidRPr="00FC3BA4">
        <w:rPr>
          <w:rFonts w:ascii="Times New Roman"/>
          <w:spacing w:val="1"/>
          <w:lang w:val="en-US"/>
        </w:rPr>
        <w:t xml:space="preserve"> </w:t>
      </w:r>
      <w:r w:rsidRPr="00FC3BA4">
        <w:rPr>
          <w:rFonts w:ascii="Times New Roman"/>
          <w:lang w:val="en-US"/>
        </w:rPr>
        <w:t>their</w:t>
      </w:r>
      <w:r w:rsidRPr="00FC3BA4">
        <w:rPr>
          <w:rFonts w:ascii="Times New Roman"/>
          <w:spacing w:val="1"/>
          <w:lang w:val="en-US"/>
        </w:rPr>
        <w:t xml:space="preserve"> </w:t>
      </w:r>
      <w:r w:rsidRPr="00FC3BA4">
        <w:rPr>
          <w:rFonts w:ascii="Times New Roman"/>
          <w:lang w:val="en-US"/>
        </w:rPr>
        <w:t>mixtures</w:t>
      </w:r>
      <w:r w:rsidRPr="00FC3BA4">
        <w:rPr>
          <w:rFonts w:ascii="Times New Roman"/>
          <w:spacing w:val="1"/>
          <w:lang w:val="en-US"/>
        </w:rPr>
        <w:t xml:space="preserve"> </w:t>
      </w:r>
      <w:r w:rsidRPr="00FC3BA4">
        <w:rPr>
          <w:rFonts w:ascii="Times New Roman"/>
          <w:lang w:val="en-US"/>
        </w:rPr>
        <w:t>with</w:t>
      </w:r>
      <w:r w:rsidRPr="00FC3BA4">
        <w:rPr>
          <w:rFonts w:ascii="Times New Roman"/>
          <w:spacing w:val="1"/>
          <w:lang w:val="en-US"/>
        </w:rPr>
        <w:t xml:space="preserve"> </w:t>
      </w:r>
      <w:r w:rsidRPr="00FC3BA4">
        <w:rPr>
          <w:rFonts w:ascii="Times New Roman"/>
          <w:lang w:val="en-US"/>
        </w:rPr>
        <w:t>nonionic</w:t>
      </w:r>
      <w:r w:rsidRPr="00FC3BA4">
        <w:rPr>
          <w:rFonts w:ascii="Times New Roman"/>
          <w:spacing w:val="1"/>
          <w:lang w:val="en-US"/>
        </w:rPr>
        <w:t xml:space="preserve"> </w:t>
      </w:r>
      <w:r w:rsidRPr="00FC3BA4">
        <w:rPr>
          <w:rFonts w:ascii="Times New Roman"/>
          <w:lang w:val="en-US"/>
        </w:rPr>
        <w:t>polymer.</w:t>
      </w:r>
      <w:r w:rsidRPr="00FC3BA4">
        <w:rPr>
          <w:rFonts w:ascii="Times New Roman"/>
          <w:spacing w:val="1"/>
          <w:lang w:val="en-US"/>
        </w:rPr>
        <w:t xml:space="preserve"> </w:t>
      </w:r>
      <w:proofErr w:type="spellStart"/>
      <w:r>
        <w:rPr>
          <w:rFonts w:ascii="Times New Roman"/>
          <w:i/>
        </w:rPr>
        <w:t>Macromolecules</w:t>
      </w:r>
      <w:proofErr w:type="spellEnd"/>
      <w:r>
        <w:rPr>
          <w:rFonts w:ascii="Times New Roman"/>
          <w:i/>
        </w:rPr>
        <w:t xml:space="preserve"> </w:t>
      </w:r>
      <w:r>
        <w:rPr>
          <w:rFonts w:ascii="Times New Roman"/>
          <w:b/>
        </w:rPr>
        <w:t>2018</w:t>
      </w:r>
      <w:r>
        <w:rPr>
          <w:rFonts w:ascii="Times New Roman"/>
        </w:rPr>
        <w:t>,</w:t>
      </w:r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</w:rPr>
        <w:t>v</w:t>
      </w:r>
      <w:proofErr w:type="spellEnd"/>
      <w:r>
        <w:rPr>
          <w:rFonts w:ascii="Times New Roman"/>
        </w:rPr>
        <w:t>. 51,</w:t>
      </w:r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</w:rPr>
        <w:t>p</w:t>
      </w:r>
      <w:proofErr w:type="spellEnd"/>
      <w:r>
        <w:rPr>
          <w:rFonts w:ascii="Times New Roman"/>
        </w:rPr>
        <w:t>. 213,</w:t>
      </w:r>
      <w:r>
        <w:rPr>
          <w:rFonts w:ascii="Times New Roman"/>
          <w:color w:val="0000FF"/>
          <w:spacing w:val="-1"/>
        </w:rPr>
        <w:t xml:space="preserve"> </w:t>
      </w:r>
      <w:hyperlink r:id="rId12">
        <w:r>
          <w:rPr>
            <w:rFonts w:ascii="Times New Roman"/>
            <w:color w:val="0000FF"/>
            <w:u w:val="single" w:color="0000FF"/>
          </w:rPr>
          <w:t>http://dx.doi.org/10.1021/acs.macromol.7b02246</w:t>
        </w:r>
      </w:hyperlink>
    </w:p>
    <w:p w:rsidR="00374E13" w:rsidRDefault="00CD197A">
      <w:pPr>
        <w:pStyle w:val="a4"/>
        <w:numPr>
          <w:ilvl w:val="0"/>
          <w:numId w:val="1"/>
        </w:numPr>
        <w:tabs>
          <w:tab w:val="left" w:pos="541"/>
        </w:tabs>
        <w:spacing w:before="138"/>
        <w:ind w:right="109"/>
        <w:jc w:val="both"/>
        <w:rPr>
          <w:rFonts w:ascii="Times New Roman"/>
        </w:rPr>
      </w:pPr>
      <w:proofErr w:type="spellStart"/>
      <w:r w:rsidRPr="00FC3BA4">
        <w:rPr>
          <w:rFonts w:ascii="Times New Roman"/>
          <w:lang w:val="en-US"/>
        </w:rPr>
        <w:t>Shibaev</w:t>
      </w:r>
      <w:proofErr w:type="spellEnd"/>
      <w:r w:rsidRPr="00FC3BA4">
        <w:rPr>
          <w:rFonts w:ascii="Times New Roman"/>
          <w:lang w:val="en-US"/>
        </w:rPr>
        <w:t xml:space="preserve"> A.V., </w:t>
      </w:r>
      <w:proofErr w:type="spellStart"/>
      <w:r w:rsidRPr="00FC3BA4">
        <w:rPr>
          <w:rFonts w:ascii="Times New Roman"/>
          <w:lang w:val="en-US"/>
        </w:rPr>
        <w:t>Abrashitova</w:t>
      </w:r>
      <w:proofErr w:type="spellEnd"/>
      <w:r w:rsidRPr="00FC3BA4">
        <w:rPr>
          <w:rFonts w:ascii="Times New Roman"/>
          <w:lang w:val="en-US"/>
        </w:rPr>
        <w:t xml:space="preserve"> K.A., </w:t>
      </w:r>
      <w:proofErr w:type="spellStart"/>
      <w:r w:rsidRPr="00FC3BA4">
        <w:rPr>
          <w:rFonts w:ascii="Times New Roman"/>
          <w:lang w:val="en-US"/>
        </w:rPr>
        <w:t>Kuklin</w:t>
      </w:r>
      <w:proofErr w:type="spellEnd"/>
      <w:r w:rsidRPr="00FC3BA4">
        <w:rPr>
          <w:rFonts w:ascii="Times New Roman"/>
          <w:lang w:val="en-US"/>
        </w:rPr>
        <w:t xml:space="preserve"> A.I., </w:t>
      </w:r>
      <w:proofErr w:type="spellStart"/>
      <w:r w:rsidRPr="00FC3BA4">
        <w:rPr>
          <w:rFonts w:ascii="Times New Roman"/>
          <w:lang w:val="en-US"/>
        </w:rPr>
        <w:t>Orekhov</w:t>
      </w:r>
      <w:proofErr w:type="spellEnd"/>
      <w:r w:rsidRPr="00FC3BA4">
        <w:rPr>
          <w:rFonts w:ascii="Times New Roman"/>
          <w:lang w:val="en-US"/>
        </w:rPr>
        <w:t xml:space="preserve"> A.</w:t>
      </w:r>
      <w:r w:rsidRPr="00FC3BA4">
        <w:rPr>
          <w:rFonts w:ascii="Times New Roman"/>
          <w:lang w:val="en-US"/>
        </w:rPr>
        <w:t xml:space="preserve">S., </w:t>
      </w:r>
      <w:proofErr w:type="spellStart"/>
      <w:r w:rsidRPr="00FC3BA4">
        <w:rPr>
          <w:rFonts w:ascii="Times New Roman"/>
          <w:lang w:val="en-US"/>
        </w:rPr>
        <w:t>Vasiliev</w:t>
      </w:r>
      <w:proofErr w:type="spellEnd"/>
      <w:r w:rsidRPr="00FC3BA4">
        <w:rPr>
          <w:rFonts w:ascii="Times New Roman"/>
          <w:lang w:val="en-US"/>
        </w:rPr>
        <w:t xml:space="preserve"> A.V., Iliopoulos I., </w:t>
      </w:r>
      <w:proofErr w:type="spellStart"/>
      <w:r w:rsidRPr="00FC3BA4">
        <w:rPr>
          <w:rFonts w:ascii="Times New Roman"/>
          <w:lang w:val="en-US"/>
        </w:rPr>
        <w:t>Philippova</w:t>
      </w:r>
      <w:proofErr w:type="spellEnd"/>
      <w:r w:rsidRPr="00FC3BA4">
        <w:rPr>
          <w:rFonts w:ascii="Times New Roman"/>
          <w:lang w:val="en-US"/>
        </w:rPr>
        <w:t xml:space="preserve"> O.E.</w:t>
      </w:r>
      <w:r w:rsidRPr="00FC3BA4">
        <w:rPr>
          <w:rFonts w:ascii="Times New Roman"/>
          <w:spacing w:val="1"/>
          <w:lang w:val="en-US"/>
        </w:rPr>
        <w:t xml:space="preserve"> </w:t>
      </w:r>
      <w:proofErr w:type="spellStart"/>
      <w:r w:rsidRPr="00FC3BA4">
        <w:rPr>
          <w:rFonts w:ascii="Times New Roman"/>
          <w:lang w:val="en-US"/>
        </w:rPr>
        <w:t>Viscoelastic</w:t>
      </w:r>
      <w:proofErr w:type="spellEnd"/>
      <w:r w:rsidRPr="00FC3BA4">
        <w:rPr>
          <w:rFonts w:ascii="Times New Roman"/>
          <w:lang w:val="en-US"/>
        </w:rPr>
        <w:t xml:space="preserve"> synergy and microstructure formation in aqueous mixtures of nonionic hydrophilic polymer</w:t>
      </w:r>
      <w:r w:rsidRPr="00FC3BA4">
        <w:rPr>
          <w:rFonts w:ascii="Times New Roman"/>
          <w:spacing w:val="1"/>
          <w:lang w:val="en-US"/>
        </w:rPr>
        <w:t xml:space="preserve"> </w:t>
      </w:r>
      <w:r w:rsidRPr="00FC3BA4">
        <w:rPr>
          <w:rFonts w:ascii="Times New Roman"/>
          <w:lang w:val="en-US"/>
        </w:rPr>
        <w:t>and</w:t>
      </w:r>
      <w:r w:rsidRPr="00FC3BA4">
        <w:rPr>
          <w:rFonts w:ascii="Times New Roman"/>
          <w:spacing w:val="1"/>
          <w:lang w:val="en-US"/>
        </w:rPr>
        <w:t xml:space="preserve"> </w:t>
      </w:r>
      <w:r w:rsidRPr="00FC3BA4">
        <w:rPr>
          <w:rFonts w:ascii="Times New Roman"/>
          <w:lang w:val="en-US"/>
        </w:rPr>
        <w:t>charged</w:t>
      </w:r>
      <w:r w:rsidRPr="00FC3BA4">
        <w:rPr>
          <w:rFonts w:ascii="Times New Roman"/>
          <w:spacing w:val="1"/>
          <w:lang w:val="en-US"/>
        </w:rPr>
        <w:t xml:space="preserve"> </w:t>
      </w:r>
      <w:r w:rsidRPr="00FC3BA4">
        <w:rPr>
          <w:rFonts w:ascii="Times New Roman"/>
          <w:lang w:val="en-US"/>
        </w:rPr>
        <w:t>wormlike</w:t>
      </w:r>
      <w:r w:rsidRPr="00FC3BA4">
        <w:rPr>
          <w:rFonts w:ascii="Times New Roman"/>
          <w:spacing w:val="1"/>
          <w:lang w:val="en-US"/>
        </w:rPr>
        <w:t xml:space="preserve"> </w:t>
      </w:r>
      <w:r w:rsidRPr="00FC3BA4">
        <w:rPr>
          <w:rFonts w:ascii="Times New Roman"/>
          <w:lang w:val="en-US"/>
        </w:rPr>
        <w:t>surfactant</w:t>
      </w:r>
      <w:r w:rsidRPr="00FC3BA4">
        <w:rPr>
          <w:rFonts w:ascii="Times New Roman"/>
          <w:spacing w:val="1"/>
          <w:lang w:val="en-US"/>
        </w:rPr>
        <w:t xml:space="preserve"> </w:t>
      </w:r>
      <w:r w:rsidRPr="00FC3BA4">
        <w:rPr>
          <w:rFonts w:ascii="Times New Roman"/>
          <w:lang w:val="en-US"/>
        </w:rPr>
        <w:t>micelles.</w:t>
      </w:r>
      <w:r w:rsidRPr="00FC3BA4">
        <w:rPr>
          <w:rFonts w:ascii="Times New Roman"/>
          <w:spacing w:val="1"/>
          <w:lang w:val="en-US"/>
        </w:rPr>
        <w:t xml:space="preserve"> </w:t>
      </w:r>
      <w:proofErr w:type="spellStart"/>
      <w:r>
        <w:rPr>
          <w:rFonts w:ascii="Times New Roman"/>
          <w:i/>
        </w:rPr>
        <w:t>Macromolecules</w:t>
      </w:r>
      <w:proofErr w:type="spellEnd"/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b/>
        </w:rPr>
        <w:t>2017</w:t>
      </w:r>
      <w:r>
        <w:rPr>
          <w:rFonts w:ascii="Times New Roman"/>
        </w:rPr>
        <w:t>,</w:t>
      </w:r>
      <w:r>
        <w:rPr>
          <w:rFonts w:ascii="Times New Roman"/>
          <w:spacing w:val="1"/>
        </w:rPr>
        <w:t xml:space="preserve"> </w:t>
      </w:r>
      <w:proofErr w:type="spellStart"/>
      <w:r>
        <w:rPr>
          <w:rFonts w:ascii="Times New Roman"/>
        </w:rPr>
        <w:t>v</w:t>
      </w:r>
      <w:proofErr w:type="spellEnd"/>
      <w:r>
        <w:rPr>
          <w:rFonts w:ascii="Times New Roman"/>
        </w:rPr>
        <w:t>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50,</w:t>
      </w:r>
      <w:r>
        <w:rPr>
          <w:rFonts w:ascii="Times New Roman"/>
          <w:spacing w:val="1"/>
        </w:rPr>
        <w:t xml:space="preserve"> </w:t>
      </w:r>
      <w:proofErr w:type="spellStart"/>
      <w:r>
        <w:rPr>
          <w:rFonts w:ascii="Times New Roman"/>
        </w:rPr>
        <w:t>p</w:t>
      </w:r>
      <w:proofErr w:type="spellEnd"/>
      <w:r>
        <w:rPr>
          <w:rFonts w:ascii="Times New Roman"/>
        </w:rPr>
        <w:t>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339,</w:t>
      </w:r>
      <w:r>
        <w:rPr>
          <w:rFonts w:ascii="Times New Roman"/>
          <w:color w:val="0000FF"/>
          <w:spacing w:val="1"/>
        </w:rPr>
        <w:t xml:space="preserve"> </w:t>
      </w:r>
      <w:hyperlink r:id="rId13">
        <w:r>
          <w:rPr>
            <w:rFonts w:ascii="Times New Roman"/>
            <w:color w:val="0000FF"/>
            <w:u w:val="single" w:color="0000FF"/>
          </w:rPr>
          <w:t>http://dx.doi.org/10.1021/acs.macromol.6b02385</w:t>
        </w:r>
      </w:hyperlink>
    </w:p>
    <w:p w:rsidR="00374E13" w:rsidRDefault="00CD197A">
      <w:pPr>
        <w:pStyle w:val="a4"/>
        <w:numPr>
          <w:ilvl w:val="0"/>
          <w:numId w:val="1"/>
        </w:numPr>
        <w:tabs>
          <w:tab w:val="left" w:pos="541"/>
        </w:tabs>
        <w:spacing w:before="138"/>
        <w:ind w:right="106"/>
        <w:jc w:val="both"/>
        <w:rPr>
          <w:rFonts w:ascii="Times New Roman"/>
        </w:rPr>
      </w:pPr>
      <w:proofErr w:type="spellStart"/>
      <w:r w:rsidRPr="00FC3BA4">
        <w:rPr>
          <w:rFonts w:ascii="Times New Roman"/>
          <w:lang w:val="en-US"/>
        </w:rPr>
        <w:t>Philippova</w:t>
      </w:r>
      <w:proofErr w:type="spellEnd"/>
      <w:r w:rsidRPr="00FC3BA4">
        <w:rPr>
          <w:rFonts w:ascii="Times New Roman"/>
          <w:lang w:val="en-US"/>
        </w:rPr>
        <w:t xml:space="preserve"> O.E., </w:t>
      </w:r>
      <w:proofErr w:type="spellStart"/>
      <w:r w:rsidRPr="00FC3BA4">
        <w:rPr>
          <w:rFonts w:ascii="Times New Roman"/>
          <w:lang w:val="en-US"/>
        </w:rPr>
        <w:t>Shibaev</w:t>
      </w:r>
      <w:proofErr w:type="spellEnd"/>
      <w:r w:rsidRPr="00FC3BA4">
        <w:rPr>
          <w:rFonts w:ascii="Times New Roman"/>
          <w:lang w:val="en-US"/>
        </w:rPr>
        <w:t xml:space="preserve"> A.V., </w:t>
      </w:r>
      <w:proofErr w:type="spellStart"/>
      <w:r w:rsidRPr="00FC3BA4">
        <w:rPr>
          <w:rFonts w:ascii="Times New Roman"/>
          <w:lang w:val="en-US"/>
        </w:rPr>
        <w:t>Muravlev</w:t>
      </w:r>
      <w:proofErr w:type="spellEnd"/>
      <w:r w:rsidRPr="00FC3BA4">
        <w:rPr>
          <w:rFonts w:ascii="Times New Roman"/>
          <w:lang w:val="en-US"/>
        </w:rPr>
        <w:t xml:space="preserve"> D.A., </w:t>
      </w:r>
      <w:proofErr w:type="spellStart"/>
      <w:r w:rsidRPr="00FC3BA4">
        <w:rPr>
          <w:rFonts w:ascii="Times New Roman"/>
          <w:lang w:val="en-US"/>
        </w:rPr>
        <w:t>Mityuk</w:t>
      </w:r>
      <w:proofErr w:type="spellEnd"/>
      <w:r w:rsidRPr="00FC3BA4">
        <w:rPr>
          <w:rFonts w:ascii="Times New Roman"/>
          <w:lang w:val="en-US"/>
        </w:rPr>
        <w:t xml:space="preserve"> </w:t>
      </w:r>
      <w:proofErr w:type="spellStart"/>
      <w:r w:rsidRPr="00FC3BA4">
        <w:rPr>
          <w:rFonts w:ascii="Times New Roman"/>
          <w:lang w:val="en-US"/>
        </w:rPr>
        <w:t>D.Yu</w:t>
      </w:r>
      <w:proofErr w:type="spellEnd"/>
      <w:r w:rsidRPr="00FC3BA4">
        <w:rPr>
          <w:rFonts w:ascii="Times New Roman"/>
          <w:lang w:val="en-US"/>
        </w:rPr>
        <w:t xml:space="preserve">. Structure and </w:t>
      </w:r>
      <w:proofErr w:type="spellStart"/>
      <w:r w:rsidRPr="00FC3BA4">
        <w:rPr>
          <w:rFonts w:ascii="Times New Roman"/>
          <w:lang w:val="en-US"/>
        </w:rPr>
        <w:t>rheology</w:t>
      </w:r>
      <w:proofErr w:type="spellEnd"/>
      <w:r w:rsidRPr="00FC3BA4">
        <w:rPr>
          <w:rFonts w:ascii="Times New Roman"/>
          <w:lang w:val="en-US"/>
        </w:rPr>
        <w:t xml:space="preserve"> of solutions and gels</w:t>
      </w:r>
      <w:r w:rsidRPr="00FC3BA4">
        <w:rPr>
          <w:rFonts w:ascii="Times New Roman"/>
          <w:spacing w:val="-52"/>
          <w:lang w:val="en-US"/>
        </w:rPr>
        <w:t xml:space="preserve"> </w:t>
      </w:r>
      <w:r w:rsidRPr="00FC3BA4">
        <w:rPr>
          <w:rFonts w:ascii="Times New Roman"/>
          <w:lang w:val="en-US"/>
        </w:rPr>
        <w:t>of</w:t>
      </w:r>
      <w:r w:rsidRPr="00FC3BA4">
        <w:rPr>
          <w:rFonts w:ascii="Times New Roman"/>
          <w:spacing w:val="1"/>
          <w:lang w:val="en-US"/>
        </w:rPr>
        <w:t xml:space="preserve"> </w:t>
      </w:r>
      <w:r w:rsidRPr="00FC3BA4">
        <w:rPr>
          <w:rFonts w:ascii="Times New Roman"/>
          <w:lang w:val="en-US"/>
        </w:rPr>
        <w:t>stiff</w:t>
      </w:r>
      <w:r w:rsidRPr="00FC3BA4">
        <w:rPr>
          <w:rFonts w:ascii="Times New Roman"/>
          <w:spacing w:val="1"/>
          <w:lang w:val="en-US"/>
        </w:rPr>
        <w:t xml:space="preserve"> </w:t>
      </w:r>
      <w:r w:rsidRPr="00FC3BA4">
        <w:rPr>
          <w:rFonts w:ascii="Times New Roman"/>
          <w:lang w:val="en-US"/>
        </w:rPr>
        <w:t>polyelectrolyte</w:t>
      </w:r>
      <w:r w:rsidRPr="00FC3BA4">
        <w:rPr>
          <w:rFonts w:ascii="Times New Roman"/>
          <w:spacing w:val="1"/>
          <w:lang w:val="en-US"/>
        </w:rPr>
        <w:t xml:space="preserve"> </w:t>
      </w:r>
      <w:r w:rsidRPr="00FC3BA4">
        <w:rPr>
          <w:rFonts w:ascii="Times New Roman"/>
          <w:lang w:val="en-US"/>
        </w:rPr>
        <w:t>at</w:t>
      </w:r>
      <w:r w:rsidRPr="00FC3BA4">
        <w:rPr>
          <w:rFonts w:ascii="Times New Roman"/>
          <w:spacing w:val="1"/>
          <w:lang w:val="en-US"/>
        </w:rPr>
        <w:t xml:space="preserve"> </w:t>
      </w:r>
      <w:r w:rsidRPr="00FC3BA4">
        <w:rPr>
          <w:rFonts w:ascii="Times New Roman"/>
          <w:lang w:val="en-US"/>
        </w:rPr>
        <w:t>high</w:t>
      </w:r>
      <w:r w:rsidRPr="00FC3BA4">
        <w:rPr>
          <w:rFonts w:ascii="Times New Roman"/>
          <w:spacing w:val="1"/>
          <w:lang w:val="en-US"/>
        </w:rPr>
        <w:t xml:space="preserve"> </w:t>
      </w:r>
      <w:r w:rsidRPr="00FC3BA4">
        <w:rPr>
          <w:rFonts w:ascii="Times New Roman"/>
          <w:lang w:val="en-US"/>
        </w:rPr>
        <w:t>salt</w:t>
      </w:r>
      <w:r w:rsidRPr="00FC3BA4">
        <w:rPr>
          <w:rFonts w:ascii="Times New Roman"/>
          <w:spacing w:val="1"/>
          <w:lang w:val="en-US"/>
        </w:rPr>
        <w:t xml:space="preserve"> </w:t>
      </w:r>
      <w:r w:rsidRPr="00FC3BA4">
        <w:rPr>
          <w:rFonts w:ascii="Times New Roman"/>
          <w:lang w:val="en-US"/>
        </w:rPr>
        <w:t>conce</w:t>
      </w:r>
      <w:r w:rsidRPr="00FC3BA4">
        <w:rPr>
          <w:rFonts w:ascii="Times New Roman"/>
          <w:lang w:val="en-US"/>
        </w:rPr>
        <w:t>ntration.</w:t>
      </w:r>
      <w:r w:rsidRPr="00FC3BA4">
        <w:rPr>
          <w:rFonts w:ascii="Times New Roman"/>
          <w:spacing w:val="1"/>
          <w:lang w:val="en-US"/>
        </w:rPr>
        <w:t xml:space="preserve"> </w:t>
      </w:r>
      <w:proofErr w:type="spellStart"/>
      <w:r>
        <w:rPr>
          <w:rFonts w:ascii="Times New Roman"/>
          <w:i/>
        </w:rPr>
        <w:t>Macromolecules</w:t>
      </w:r>
      <w:proofErr w:type="spellEnd"/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b/>
        </w:rPr>
        <w:t>2016</w:t>
      </w:r>
      <w:r>
        <w:rPr>
          <w:rFonts w:ascii="Times New Roman"/>
        </w:rPr>
        <w:t>,</w:t>
      </w:r>
      <w:r>
        <w:rPr>
          <w:rFonts w:ascii="Times New Roman"/>
          <w:spacing w:val="1"/>
        </w:rPr>
        <w:t xml:space="preserve"> </w:t>
      </w:r>
      <w:proofErr w:type="spellStart"/>
      <w:r>
        <w:rPr>
          <w:rFonts w:ascii="Times New Roman"/>
        </w:rPr>
        <w:t>v</w:t>
      </w:r>
      <w:proofErr w:type="spellEnd"/>
      <w:r>
        <w:rPr>
          <w:rFonts w:ascii="Times New Roman"/>
        </w:rPr>
        <w:t>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49,</w:t>
      </w:r>
      <w:r>
        <w:rPr>
          <w:rFonts w:ascii="Times New Roman"/>
          <w:spacing w:val="1"/>
        </w:rPr>
        <w:t xml:space="preserve"> </w:t>
      </w:r>
      <w:proofErr w:type="spellStart"/>
      <w:r>
        <w:rPr>
          <w:rFonts w:ascii="Times New Roman"/>
        </w:rPr>
        <w:t>p</w:t>
      </w:r>
      <w:proofErr w:type="spellEnd"/>
      <w:r>
        <w:rPr>
          <w:rFonts w:ascii="Times New Roman"/>
        </w:rPr>
        <w:t>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6031,</w:t>
      </w:r>
      <w:r>
        <w:rPr>
          <w:rFonts w:ascii="Times New Roman"/>
          <w:color w:val="0000FF"/>
          <w:spacing w:val="1"/>
        </w:rPr>
        <w:t xml:space="preserve"> </w:t>
      </w:r>
      <w:hyperlink r:id="rId14">
        <w:r>
          <w:rPr>
            <w:rFonts w:ascii="Times New Roman"/>
            <w:color w:val="0000FF"/>
            <w:u w:val="single" w:color="0000FF"/>
          </w:rPr>
          <w:t>http://dx.doi.org/10.1021/acs.macromol.6b01392</w:t>
        </w:r>
      </w:hyperlink>
    </w:p>
    <w:p w:rsidR="00374E13" w:rsidRPr="00FC3BA4" w:rsidRDefault="00CD197A">
      <w:pPr>
        <w:pStyle w:val="a4"/>
        <w:numPr>
          <w:ilvl w:val="0"/>
          <w:numId w:val="1"/>
        </w:numPr>
        <w:tabs>
          <w:tab w:val="left" w:pos="541"/>
        </w:tabs>
        <w:spacing w:before="139"/>
        <w:ind w:right="109"/>
        <w:jc w:val="both"/>
        <w:rPr>
          <w:rFonts w:ascii="Times New Roman"/>
          <w:lang w:val="en-US"/>
        </w:rPr>
      </w:pPr>
      <w:proofErr w:type="spellStart"/>
      <w:r w:rsidRPr="00FC3BA4">
        <w:rPr>
          <w:rFonts w:ascii="Times New Roman"/>
          <w:lang w:val="en-US"/>
        </w:rPr>
        <w:t>Shibaev</w:t>
      </w:r>
      <w:proofErr w:type="spellEnd"/>
      <w:r w:rsidRPr="00FC3BA4">
        <w:rPr>
          <w:rFonts w:ascii="Times New Roman"/>
          <w:lang w:val="en-US"/>
        </w:rPr>
        <w:t xml:space="preserve"> A.V., </w:t>
      </w:r>
      <w:proofErr w:type="spellStart"/>
      <w:r w:rsidRPr="00FC3BA4">
        <w:rPr>
          <w:rFonts w:ascii="Times New Roman"/>
          <w:lang w:val="en-US"/>
        </w:rPr>
        <w:t>Molchanov</w:t>
      </w:r>
      <w:proofErr w:type="spellEnd"/>
      <w:r w:rsidRPr="00FC3BA4">
        <w:rPr>
          <w:rFonts w:ascii="Times New Roman"/>
          <w:lang w:val="en-US"/>
        </w:rPr>
        <w:t xml:space="preserve"> V.S., </w:t>
      </w:r>
      <w:proofErr w:type="spellStart"/>
      <w:r w:rsidRPr="00FC3BA4">
        <w:rPr>
          <w:rFonts w:ascii="Times New Roman"/>
          <w:lang w:val="en-US"/>
        </w:rPr>
        <w:t>Philippova</w:t>
      </w:r>
      <w:proofErr w:type="spellEnd"/>
      <w:r w:rsidRPr="00FC3BA4">
        <w:rPr>
          <w:rFonts w:ascii="Times New Roman"/>
          <w:lang w:val="en-US"/>
        </w:rPr>
        <w:t xml:space="preserve"> O.E. Rheological behavior of oil-swollen wormlike surfact</w:t>
      </w:r>
      <w:r w:rsidRPr="00FC3BA4">
        <w:rPr>
          <w:rFonts w:ascii="Times New Roman"/>
          <w:lang w:val="en-US"/>
        </w:rPr>
        <w:t>ant</w:t>
      </w:r>
      <w:r w:rsidRPr="00FC3BA4">
        <w:rPr>
          <w:rFonts w:ascii="Times New Roman"/>
          <w:spacing w:val="1"/>
          <w:lang w:val="en-US"/>
        </w:rPr>
        <w:t xml:space="preserve"> </w:t>
      </w:r>
      <w:r w:rsidRPr="00FC3BA4">
        <w:rPr>
          <w:rFonts w:ascii="Times New Roman"/>
          <w:lang w:val="en-US"/>
        </w:rPr>
        <w:t xml:space="preserve">micelles. </w:t>
      </w:r>
      <w:r w:rsidRPr="00FC3BA4">
        <w:rPr>
          <w:rFonts w:ascii="Times New Roman"/>
          <w:i/>
          <w:lang w:val="en-US"/>
        </w:rPr>
        <w:t>J.</w:t>
      </w:r>
      <w:r w:rsidRPr="00FC3BA4">
        <w:rPr>
          <w:rFonts w:ascii="Times New Roman"/>
          <w:i/>
          <w:spacing w:val="-1"/>
          <w:lang w:val="en-US"/>
        </w:rPr>
        <w:t xml:space="preserve"> </w:t>
      </w:r>
      <w:r w:rsidRPr="00FC3BA4">
        <w:rPr>
          <w:rFonts w:ascii="Times New Roman"/>
          <w:i/>
          <w:lang w:val="en-US"/>
        </w:rPr>
        <w:t>Phys. Chem.</w:t>
      </w:r>
      <w:r w:rsidRPr="00FC3BA4">
        <w:rPr>
          <w:rFonts w:ascii="Times New Roman"/>
          <w:i/>
          <w:spacing w:val="-1"/>
          <w:lang w:val="en-US"/>
        </w:rPr>
        <w:t xml:space="preserve"> </w:t>
      </w:r>
      <w:r w:rsidRPr="00FC3BA4">
        <w:rPr>
          <w:rFonts w:ascii="Times New Roman"/>
          <w:i/>
          <w:lang w:val="en-US"/>
        </w:rPr>
        <w:t>B</w:t>
      </w:r>
      <w:r w:rsidRPr="00FC3BA4">
        <w:rPr>
          <w:rFonts w:ascii="Times New Roman"/>
          <w:i/>
          <w:spacing w:val="-5"/>
          <w:lang w:val="en-US"/>
        </w:rPr>
        <w:t xml:space="preserve"> </w:t>
      </w:r>
      <w:r w:rsidRPr="00FC3BA4">
        <w:rPr>
          <w:rFonts w:ascii="Times New Roman"/>
          <w:b/>
          <w:lang w:val="en-US"/>
        </w:rPr>
        <w:t>2015</w:t>
      </w:r>
      <w:r w:rsidRPr="00FC3BA4">
        <w:rPr>
          <w:rFonts w:ascii="Times New Roman"/>
          <w:lang w:val="en-US"/>
        </w:rPr>
        <w:t>,</w:t>
      </w:r>
      <w:r w:rsidRPr="00FC3BA4">
        <w:rPr>
          <w:rFonts w:ascii="Times New Roman"/>
          <w:spacing w:val="-1"/>
          <w:lang w:val="en-US"/>
        </w:rPr>
        <w:t xml:space="preserve"> </w:t>
      </w:r>
      <w:r w:rsidRPr="00FC3BA4">
        <w:rPr>
          <w:rFonts w:ascii="Times New Roman"/>
          <w:lang w:val="en-US"/>
        </w:rPr>
        <w:t>v. 119,</w:t>
      </w:r>
      <w:r w:rsidRPr="00FC3BA4">
        <w:rPr>
          <w:rFonts w:ascii="Times New Roman"/>
          <w:spacing w:val="-1"/>
          <w:lang w:val="en-US"/>
        </w:rPr>
        <w:t xml:space="preserve"> </w:t>
      </w:r>
      <w:r w:rsidRPr="00FC3BA4">
        <w:rPr>
          <w:rFonts w:ascii="Times New Roman"/>
          <w:lang w:val="en-US"/>
        </w:rPr>
        <w:t>p. 15938,</w:t>
      </w:r>
      <w:r w:rsidRPr="00FC3BA4">
        <w:rPr>
          <w:rFonts w:ascii="Times New Roman"/>
          <w:color w:val="0000FF"/>
          <w:spacing w:val="-1"/>
          <w:lang w:val="en-US"/>
        </w:rPr>
        <w:t xml:space="preserve"> </w:t>
      </w:r>
      <w:hyperlink r:id="rId15">
        <w:r w:rsidRPr="00FC3BA4">
          <w:rPr>
            <w:rFonts w:ascii="Times New Roman"/>
            <w:color w:val="0000FF"/>
            <w:u w:val="single" w:color="0000FF"/>
            <w:lang w:val="en-US"/>
          </w:rPr>
          <w:t>http://dx.doi.org/10.1021/acs.jpcb.5b10505</w:t>
        </w:r>
      </w:hyperlink>
    </w:p>
    <w:p w:rsidR="00374E13" w:rsidRPr="00FC3BA4" w:rsidRDefault="00CD197A">
      <w:pPr>
        <w:pStyle w:val="a4"/>
        <w:numPr>
          <w:ilvl w:val="0"/>
          <w:numId w:val="1"/>
        </w:numPr>
        <w:tabs>
          <w:tab w:val="left" w:pos="540"/>
          <w:tab w:val="left" w:pos="541"/>
        </w:tabs>
        <w:spacing w:before="137" w:line="252" w:lineRule="exact"/>
        <w:ind w:hanging="429"/>
        <w:rPr>
          <w:rFonts w:ascii="Times New Roman"/>
          <w:lang w:val="en-US"/>
        </w:rPr>
      </w:pPr>
      <w:proofErr w:type="spellStart"/>
      <w:r w:rsidRPr="00FC3BA4">
        <w:rPr>
          <w:rFonts w:ascii="Times New Roman"/>
          <w:lang w:val="en-US"/>
        </w:rPr>
        <w:t>Shibaev</w:t>
      </w:r>
      <w:proofErr w:type="spellEnd"/>
      <w:r w:rsidRPr="00FC3BA4">
        <w:rPr>
          <w:rFonts w:ascii="Times New Roman"/>
          <w:spacing w:val="1"/>
          <w:lang w:val="en-US"/>
        </w:rPr>
        <w:t xml:space="preserve"> </w:t>
      </w:r>
      <w:r w:rsidRPr="00FC3BA4">
        <w:rPr>
          <w:rFonts w:ascii="Times New Roman"/>
          <w:lang w:val="en-US"/>
        </w:rPr>
        <w:t>A.V.,</w:t>
      </w:r>
      <w:r w:rsidRPr="00FC3BA4">
        <w:rPr>
          <w:rFonts w:ascii="Times New Roman"/>
          <w:spacing w:val="2"/>
          <w:lang w:val="en-US"/>
        </w:rPr>
        <w:t xml:space="preserve"> </w:t>
      </w:r>
      <w:r w:rsidRPr="00FC3BA4">
        <w:rPr>
          <w:rFonts w:ascii="Times New Roman"/>
          <w:lang w:val="en-US"/>
        </w:rPr>
        <w:t>Tamm</w:t>
      </w:r>
      <w:r w:rsidRPr="00FC3BA4">
        <w:rPr>
          <w:rFonts w:ascii="Times New Roman"/>
          <w:spacing w:val="3"/>
          <w:lang w:val="en-US"/>
        </w:rPr>
        <w:t xml:space="preserve"> </w:t>
      </w:r>
      <w:r w:rsidRPr="00FC3BA4">
        <w:rPr>
          <w:rFonts w:ascii="Times New Roman"/>
          <w:lang w:val="en-US"/>
        </w:rPr>
        <w:t>M.V.,</w:t>
      </w:r>
      <w:r w:rsidRPr="00FC3BA4">
        <w:rPr>
          <w:rFonts w:ascii="Times New Roman"/>
          <w:spacing w:val="4"/>
          <w:lang w:val="en-US"/>
        </w:rPr>
        <w:t xml:space="preserve"> </w:t>
      </w:r>
      <w:proofErr w:type="spellStart"/>
      <w:r w:rsidRPr="00FC3BA4">
        <w:rPr>
          <w:rFonts w:ascii="Times New Roman"/>
          <w:lang w:val="en-US"/>
        </w:rPr>
        <w:t>Molchanov</w:t>
      </w:r>
      <w:proofErr w:type="spellEnd"/>
      <w:r w:rsidRPr="00FC3BA4">
        <w:rPr>
          <w:rFonts w:ascii="Times New Roman"/>
          <w:spacing w:val="2"/>
          <w:lang w:val="en-US"/>
        </w:rPr>
        <w:t xml:space="preserve"> </w:t>
      </w:r>
      <w:r w:rsidRPr="00FC3BA4">
        <w:rPr>
          <w:rFonts w:ascii="Times New Roman"/>
          <w:lang w:val="en-US"/>
        </w:rPr>
        <w:t>V.S.,</w:t>
      </w:r>
      <w:r w:rsidRPr="00FC3BA4">
        <w:rPr>
          <w:rFonts w:ascii="Times New Roman"/>
          <w:spacing w:val="4"/>
          <w:lang w:val="en-US"/>
        </w:rPr>
        <w:t xml:space="preserve"> </w:t>
      </w:r>
      <w:proofErr w:type="spellStart"/>
      <w:r w:rsidRPr="00FC3BA4">
        <w:rPr>
          <w:rFonts w:ascii="Times New Roman"/>
          <w:lang w:val="en-US"/>
        </w:rPr>
        <w:t>Rogachev</w:t>
      </w:r>
      <w:proofErr w:type="spellEnd"/>
      <w:r w:rsidRPr="00FC3BA4">
        <w:rPr>
          <w:rFonts w:ascii="Times New Roman"/>
          <w:spacing w:val="2"/>
          <w:lang w:val="en-US"/>
        </w:rPr>
        <w:t xml:space="preserve"> </w:t>
      </w:r>
      <w:r w:rsidRPr="00FC3BA4">
        <w:rPr>
          <w:rFonts w:ascii="Times New Roman"/>
          <w:lang w:val="en-US"/>
        </w:rPr>
        <w:t>A.V.,</w:t>
      </w:r>
      <w:r w:rsidRPr="00FC3BA4">
        <w:rPr>
          <w:rFonts w:ascii="Times New Roman"/>
          <w:spacing w:val="3"/>
          <w:lang w:val="en-US"/>
        </w:rPr>
        <w:t xml:space="preserve"> </w:t>
      </w:r>
      <w:proofErr w:type="spellStart"/>
      <w:r w:rsidRPr="00FC3BA4">
        <w:rPr>
          <w:rFonts w:ascii="Times New Roman"/>
          <w:lang w:val="en-US"/>
        </w:rPr>
        <w:t>Kuklin</w:t>
      </w:r>
      <w:proofErr w:type="spellEnd"/>
      <w:r w:rsidRPr="00FC3BA4">
        <w:rPr>
          <w:rFonts w:ascii="Times New Roman"/>
          <w:spacing w:val="4"/>
          <w:lang w:val="en-US"/>
        </w:rPr>
        <w:t xml:space="preserve"> </w:t>
      </w:r>
      <w:r w:rsidRPr="00FC3BA4">
        <w:rPr>
          <w:rFonts w:ascii="Times New Roman"/>
          <w:lang w:val="en-US"/>
        </w:rPr>
        <w:t xml:space="preserve">A.I., </w:t>
      </w:r>
      <w:proofErr w:type="spellStart"/>
      <w:r w:rsidRPr="00FC3BA4">
        <w:rPr>
          <w:rFonts w:ascii="Times New Roman"/>
          <w:lang w:val="en-US"/>
        </w:rPr>
        <w:t>Dormidontova</w:t>
      </w:r>
      <w:proofErr w:type="spellEnd"/>
      <w:r w:rsidRPr="00FC3BA4">
        <w:rPr>
          <w:rFonts w:ascii="Times New Roman"/>
          <w:spacing w:val="5"/>
          <w:lang w:val="en-US"/>
        </w:rPr>
        <w:t xml:space="preserve"> </w:t>
      </w:r>
      <w:r w:rsidRPr="00FC3BA4">
        <w:rPr>
          <w:rFonts w:ascii="Times New Roman"/>
          <w:lang w:val="en-US"/>
        </w:rPr>
        <w:t>E.E.,</w:t>
      </w:r>
      <w:r w:rsidRPr="00FC3BA4">
        <w:rPr>
          <w:rFonts w:ascii="Times New Roman"/>
          <w:spacing w:val="4"/>
          <w:lang w:val="en-US"/>
        </w:rPr>
        <w:t xml:space="preserve"> </w:t>
      </w:r>
      <w:proofErr w:type="spellStart"/>
      <w:r w:rsidRPr="00FC3BA4">
        <w:rPr>
          <w:rFonts w:ascii="Times New Roman"/>
          <w:lang w:val="en-US"/>
        </w:rPr>
        <w:t>Philippova</w:t>
      </w:r>
      <w:proofErr w:type="spellEnd"/>
    </w:p>
    <w:p w:rsidR="00374E13" w:rsidRPr="00FC3BA4" w:rsidRDefault="00CD197A">
      <w:pPr>
        <w:pStyle w:val="a3"/>
        <w:ind w:left="540"/>
        <w:rPr>
          <w:rFonts w:ascii="Times New Roman"/>
          <w:lang w:val="en-US"/>
        </w:rPr>
      </w:pPr>
      <w:proofErr w:type="gramStart"/>
      <w:r w:rsidRPr="00FC3BA4">
        <w:rPr>
          <w:rFonts w:ascii="Times New Roman"/>
          <w:lang w:val="en-US"/>
        </w:rPr>
        <w:t>O.E.</w:t>
      </w:r>
      <w:proofErr w:type="gramEnd"/>
      <w:r w:rsidRPr="00FC3BA4">
        <w:rPr>
          <w:rFonts w:ascii="Times New Roman"/>
          <w:spacing w:val="-1"/>
          <w:lang w:val="en-US"/>
        </w:rPr>
        <w:t xml:space="preserve"> </w:t>
      </w:r>
      <w:r w:rsidRPr="00FC3BA4">
        <w:rPr>
          <w:rFonts w:ascii="Times New Roman"/>
          <w:lang w:val="en-US"/>
        </w:rPr>
        <w:t>How</w:t>
      </w:r>
      <w:r w:rsidRPr="00FC3BA4">
        <w:rPr>
          <w:rFonts w:ascii="Times New Roman"/>
          <w:spacing w:val="-1"/>
          <w:lang w:val="en-US"/>
        </w:rPr>
        <w:t xml:space="preserve"> </w:t>
      </w:r>
      <w:r w:rsidRPr="00FC3BA4">
        <w:rPr>
          <w:rFonts w:ascii="Times New Roman"/>
          <w:lang w:val="en-US"/>
        </w:rPr>
        <w:t>a</w:t>
      </w:r>
      <w:r w:rsidRPr="00FC3BA4">
        <w:rPr>
          <w:rFonts w:ascii="Times New Roman"/>
          <w:spacing w:val="4"/>
          <w:lang w:val="en-US"/>
        </w:rPr>
        <w:t xml:space="preserve"> </w:t>
      </w:r>
      <w:proofErr w:type="spellStart"/>
      <w:r w:rsidRPr="00FC3BA4">
        <w:rPr>
          <w:rFonts w:ascii="Times New Roman"/>
          <w:lang w:val="en-US"/>
        </w:rPr>
        <w:t>viscoelastic</w:t>
      </w:r>
      <w:proofErr w:type="spellEnd"/>
      <w:r w:rsidRPr="00FC3BA4">
        <w:rPr>
          <w:rFonts w:ascii="Times New Roman"/>
          <w:lang w:val="en-US"/>
        </w:rPr>
        <w:t xml:space="preserve"> solution of</w:t>
      </w:r>
      <w:r w:rsidRPr="00FC3BA4">
        <w:rPr>
          <w:rFonts w:ascii="Times New Roman"/>
          <w:spacing w:val="2"/>
          <w:lang w:val="en-US"/>
        </w:rPr>
        <w:t xml:space="preserve"> </w:t>
      </w:r>
      <w:r w:rsidRPr="00FC3BA4">
        <w:rPr>
          <w:rFonts w:ascii="Times New Roman"/>
          <w:lang w:val="en-US"/>
        </w:rPr>
        <w:t>wormlike</w:t>
      </w:r>
      <w:r w:rsidRPr="00FC3BA4">
        <w:rPr>
          <w:rFonts w:ascii="Times New Roman"/>
          <w:spacing w:val="3"/>
          <w:lang w:val="en-US"/>
        </w:rPr>
        <w:t xml:space="preserve"> </w:t>
      </w:r>
      <w:r w:rsidRPr="00FC3BA4">
        <w:rPr>
          <w:rFonts w:ascii="Times New Roman"/>
          <w:lang w:val="en-US"/>
        </w:rPr>
        <w:t>micelles</w:t>
      </w:r>
      <w:r w:rsidRPr="00FC3BA4">
        <w:rPr>
          <w:rFonts w:ascii="Times New Roman"/>
          <w:spacing w:val="-2"/>
          <w:lang w:val="en-US"/>
        </w:rPr>
        <w:t xml:space="preserve"> </w:t>
      </w:r>
      <w:r w:rsidRPr="00FC3BA4">
        <w:rPr>
          <w:rFonts w:ascii="Times New Roman"/>
          <w:lang w:val="en-US"/>
        </w:rPr>
        <w:t>transforms</w:t>
      </w:r>
      <w:r w:rsidRPr="00FC3BA4">
        <w:rPr>
          <w:rFonts w:ascii="Times New Roman"/>
          <w:spacing w:val="1"/>
          <w:lang w:val="en-US"/>
        </w:rPr>
        <w:t xml:space="preserve"> </w:t>
      </w:r>
      <w:r w:rsidRPr="00FC3BA4">
        <w:rPr>
          <w:rFonts w:ascii="Times New Roman"/>
          <w:lang w:val="en-US"/>
        </w:rPr>
        <w:t>into a</w:t>
      </w:r>
      <w:r w:rsidRPr="00FC3BA4">
        <w:rPr>
          <w:rFonts w:ascii="Times New Roman"/>
          <w:spacing w:val="1"/>
          <w:lang w:val="en-US"/>
        </w:rPr>
        <w:t xml:space="preserve"> </w:t>
      </w:r>
      <w:proofErr w:type="spellStart"/>
      <w:r w:rsidRPr="00FC3BA4">
        <w:rPr>
          <w:rFonts w:ascii="Times New Roman"/>
          <w:lang w:val="en-US"/>
        </w:rPr>
        <w:t>microemulsion</w:t>
      </w:r>
      <w:proofErr w:type="spellEnd"/>
      <w:r w:rsidRPr="00FC3BA4">
        <w:rPr>
          <w:rFonts w:ascii="Times New Roman"/>
          <w:lang w:val="en-US"/>
        </w:rPr>
        <w:t xml:space="preserve"> upon absorption</w:t>
      </w:r>
      <w:r w:rsidRPr="00FC3BA4">
        <w:rPr>
          <w:rFonts w:ascii="Times New Roman"/>
          <w:spacing w:val="1"/>
          <w:lang w:val="en-US"/>
        </w:rPr>
        <w:t xml:space="preserve"> </w:t>
      </w:r>
      <w:r w:rsidRPr="00FC3BA4">
        <w:rPr>
          <w:rFonts w:ascii="Times New Roman"/>
          <w:lang w:val="en-US"/>
        </w:rPr>
        <w:t>of</w:t>
      </w:r>
      <w:r w:rsidRPr="00FC3BA4">
        <w:rPr>
          <w:rFonts w:ascii="Times New Roman"/>
          <w:spacing w:val="-52"/>
          <w:lang w:val="en-US"/>
        </w:rPr>
        <w:t xml:space="preserve"> </w:t>
      </w:r>
      <w:r w:rsidRPr="00FC3BA4">
        <w:rPr>
          <w:rFonts w:ascii="Times New Roman"/>
          <w:lang w:val="en-US"/>
        </w:rPr>
        <w:t>hydrocarbon: new</w:t>
      </w:r>
      <w:r w:rsidRPr="00FC3BA4">
        <w:rPr>
          <w:rFonts w:ascii="Times New Roman"/>
          <w:spacing w:val="-1"/>
          <w:lang w:val="en-US"/>
        </w:rPr>
        <w:t xml:space="preserve"> </w:t>
      </w:r>
      <w:r w:rsidRPr="00FC3BA4">
        <w:rPr>
          <w:rFonts w:ascii="Times New Roman"/>
          <w:lang w:val="en-US"/>
        </w:rPr>
        <w:t>insight.</w:t>
      </w:r>
      <w:r w:rsidRPr="00FC3BA4">
        <w:rPr>
          <w:rFonts w:ascii="Times New Roman"/>
          <w:spacing w:val="-1"/>
          <w:lang w:val="en-US"/>
        </w:rPr>
        <w:t xml:space="preserve"> </w:t>
      </w:r>
      <w:r w:rsidRPr="00FC3BA4">
        <w:rPr>
          <w:rFonts w:ascii="Times New Roman"/>
          <w:i/>
          <w:lang w:val="en-US"/>
        </w:rPr>
        <w:t>Langmuir</w:t>
      </w:r>
      <w:r w:rsidRPr="00FC3BA4">
        <w:rPr>
          <w:rFonts w:ascii="Times New Roman"/>
          <w:i/>
          <w:spacing w:val="-3"/>
          <w:lang w:val="en-US"/>
        </w:rPr>
        <w:t xml:space="preserve"> </w:t>
      </w:r>
      <w:r w:rsidRPr="00FC3BA4">
        <w:rPr>
          <w:rFonts w:ascii="Times New Roman"/>
          <w:b/>
          <w:lang w:val="en-US"/>
        </w:rPr>
        <w:t>2014</w:t>
      </w:r>
      <w:r w:rsidRPr="00FC3BA4">
        <w:rPr>
          <w:rFonts w:ascii="Times New Roman"/>
          <w:lang w:val="en-US"/>
        </w:rPr>
        <w:t>, v.</w:t>
      </w:r>
      <w:r w:rsidRPr="00FC3BA4">
        <w:rPr>
          <w:rFonts w:ascii="Times New Roman"/>
          <w:spacing w:val="-1"/>
          <w:lang w:val="en-US"/>
        </w:rPr>
        <w:t xml:space="preserve"> </w:t>
      </w:r>
      <w:r w:rsidRPr="00FC3BA4">
        <w:rPr>
          <w:rFonts w:ascii="Times New Roman"/>
          <w:lang w:val="en-US"/>
        </w:rPr>
        <w:t>30, p.</w:t>
      </w:r>
      <w:r w:rsidRPr="00FC3BA4">
        <w:rPr>
          <w:rFonts w:ascii="Times New Roman"/>
          <w:spacing w:val="-4"/>
          <w:lang w:val="en-US"/>
        </w:rPr>
        <w:t xml:space="preserve"> </w:t>
      </w:r>
      <w:r w:rsidRPr="00FC3BA4">
        <w:rPr>
          <w:rFonts w:ascii="Times New Roman"/>
          <w:lang w:val="en-US"/>
        </w:rPr>
        <w:t>3705,</w:t>
      </w:r>
      <w:r w:rsidRPr="00FC3BA4">
        <w:rPr>
          <w:rFonts w:ascii="Times New Roman"/>
          <w:color w:val="0000FF"/>
          <w:lang w:val="en-US"/>
        </w:rPr>
        <w:t xml:space="preserve"> </w:t>
      </w:r>
      <w:hyperlink r:id="rId16">
        <w:r w:rsidRPr="00FC3BA4">
          <w:rPr>
            <w:rFonts w:ascii="Times New Roman"/>
            <w:color w:val="0000FF"/>
            <w:u w:val="single" w:color="0000FF"/>
            <w:lang w:val="en-US"/>
          </w:rPr>
          <w:t>http://dx.doi.org/10.1021/la500484e</w:t>
        </w:r>
      </w:hyperlink>
    </w:p>
    <w:p w:rsidR="00374E13" w:rsidRPr="00FC3BA4" w:rsidRDefault="00374E13">
      <w:pPr>
        <w:pStyle w:val="a3"/>
        <w:ind w:left="0"/>
        <w:rPr>
          <w:rFonts w:ascii="Times New Roman"/>
          <w:sz w:val="20"/>
          <w:lang w:val="en-US"/>
        </w:rPr>
      </w:pPr>
    </w:p>
    <w:p w:rsidR="00374E13" w:rsidRPr="00FC3BA4" w:rsidRDefault="00374E13">
      <w:pPr>
        <w:pStyle w:val="a3"/>
        <w:ind w:left="0"/>
        <w:rPr>
          <w:rFonts w:ascii="Times New Roman"/>
          <w:sz w:val="20"/>
          <w:lang w:val="en-US"/>
        </w:rPr>
      </w:pPr>
    </w:p>
    <w:p w:rsidR="00374E13" w:rsidRPr="00FC3BA4" w:rsidRDefault="00374E13">
      <w:pPr>
        <w:pStyle w:val="a3"/>
        <w:spacing w:before="4"/>
        <w:ind w:left="0"/>
        <w:rPr>
          <w:rFonts w:ascii="Times New Roman"/>
          <w:sz w:val="19"/>
          <w:lang w:val="en-US"/>
        </w:rPr>
      </w:pPr>
    </w:p>
    <w:p w:rsidR="00374E13" w:rsidRPr="00FC3BA4" w:rsidRDefault="00CD197A">
      <w:pPr>
        <w:pStyle w:val="Heading2"/>
        <w:spacing w:before="101"/>
        <w:rPr>
          <w:rFonts w:ascii="Times New Roman" w:hAnsi="Times New Roman"/>
          <w:lang w:val="en-US"/>
        </w:rPr>
      </w:pPr>
      <w:r>
        <w:rPr>
          <w:color w:val="4F81BC"/>
        </w:rPr>
        <w:t>ПАТЕНТЫ</w:t>
      </w:r>
      <w:r w:rsidRPr="00FC3BA4">
        <w:rPr>
          <w:rFonts w:ascii="Times New Roman" w:hAnsi="Times New Roman"/>
          <w:color w:val="4F81BC"/>
          <w:lang w:val="en-US"/>
        </w:rPr>
        <w:t>:</w:t>
      </w:r>
    </w:p>
    <w:p w:rsidR="00374E13" w:rsidRPr="00FC3BA4" w:rsidRDefault="00374E13">
      <w:pPr>
        <w:pStyle w:val="a3"/>
        <w:spacing w:before="7"/>
        <w:ind w:left="0"/>
        <w:rPr>
          <w:rFonts w:ascii="Times New Roman"/>
          <w:b/>
          <w:sz w:val="23"/>
          <w:lang w:val="en-US"/>
        </w:rPr>
      </w:pPr>
    </w:p>
    <w:p w:rsidR="00374E13" w:rsidRPr="00FC3BA4" w:rsidRDefault="00CD197A">
      <w:pPr>
        <w:pStyle w:val="a3"/>
        <w:ind w:left="540" w:right="106" w:hanging="428"/>
        <w:jc w:val="both"/>
        <w:rPr>
          <w:rFonts w:ascii="Times New Roman" w:hAnsi="Times New Roman"/>
          <w:lang w:val="en-US"/>
        </w:rPr>
      </w:pPr>
      <w:r w:rsidRPr="00FC3BA4">
        <w:rPr>
          <w:rFonts w:ascii="Times New Roman" w:hAnsi="Times New Roman"/>
          <w:lang w:val="en-US"/>
        </w:rPr>
        <w:t>1.</w:t>
      </w:r>
      <w:r w:rsidRPr="00FC3BA4">
        <w:rPr>
          <w:rFonts w:ascii="Times New Roman" w:hAnsi="Times New Roman"/>
          <w:spacing w:val="1"/>
          <w:lang w:val="en-US"/>
        </w:rPr>
        <w:t xml:space="preserve"> </w:t>
      </w:r>
      <w:proofErr w:type="spellStart"/>
      <w:r w:rsidRPr="00FC3BA4">
        <w:rPr>
          <w:rFonts w:ascii="Times New Roman" w:hAnsi="Times New Roman"/>
          <w:lang w:val="en-US"/>
        </w:rPr>
        <w:t>Mityuk</w:t>
      </w:r>
      <w:proofErr w:type="spellEnd"/>
      <w:r w:rsidRPr="00FC3BA4">
        <w:rPr>
          <w:rFonts w:ascii="Times New Roman" w:hAnsi="Times New Roman"/>
          <w:spacing w:val="1"/>
          <w:lang w:val="en-US"/>
        </w:rPr>
        <w:t xml:space="preserve"> </w:t>
      </w:r>
      <w:proofErr w:type="spellStart"/>
      <w:r w:rsidRPr="00FC3BA4">
        <w:rPr>
          <w:rFonts w:ascii="Times New Roman" w:hAnsi="Times New Roman"/>
          <w:lang w:val="en-US"/>
        </w:rPr>
        <w:t>D.Yu</w:t>
      </w:r>
      <w:proofErr w:type="spellEnd"/>
      <w:r w:rsidRPr="00FC3BA4">
        <w:rPr>
          <w:rFonts w:ascii="Times New Roman" w:hAnsi="Times New Roman"/>
          <w:lang w:val="en-US"/>
        </w:rPr>
        <w:t>.,</w:t>
      </w:r>
      <w:r w:rsidRPr="00FC3BA4">
        <w:rPr>
          <w:rFonts w:ascii="Times New Roman" w:hAnsi="Times New Roman"/>
          <w:spacing w:val="1"/>
          <w:lang w:val="en-US"/>
        </w:rPr>
        <w:t xml:space="preserve"> </w:t>
      </w:r>
      <w:proofErr w:type="spellStart"/>
      <w:r w:rsidRPr="00FC3BA4">
        <w:rPr>
          <w:rFonts w:ascii="Times New Roman" w:hAnsi="Times New Roman"/>
          <w:lang w:val="en-US"/>
        </w:rPr>
        <w:t>Philippova</w:t>
      </w:r>
      <w:proofErr w:type="spellEnd"/>
      <w:r w:rsidRPr="00FC3BA4">
        <w:rPr>
          <w:rFonts w:ascii="Times New Roman" w:hAnsi="Times New Roman"/>
          <w:spacing w:val="1"/>
          <w:lang w:val="en-US"/>
        </w:rPr>
        <w:t xml:space="preserve"> </w:t>
      </w:r>
      <w:r w:rsidRPr="00FC3BA4">
        <w:rPr>
          <w:rFonts w:ascii="Times New Roman" w:hAnsi="Times New Roman"/>
          <w:lang w:val="en-US"/>
        </w:rPr>
        <w:t>O.E.,</w:t>
      </w:r>
      <w:r w:rsidRPr="00FC3BA4">
        <w:rPr>
          <w:rFonts w:ascii="Times New Roman" w:hAnsi="Times New Roman"/>
          <w:spacing w:val="1"/>
          <w:lang w:val="en-US"/>
        </w:rPr>
        <w:t xml:space="preserve"> </w:t>
      </w:r>
      <w:proofErr w:type="spellStart"/>
      <w:r w:rsidRPr="00FC3BA4">
        <w:rPr>
          <w:rFonts w:ascii="Times New Roman" w:hAnsi="Times New Roman"/>
          <w:lang w:val="en-US"/>
        </w:rPr>
        <w:t>Shibaev</w:t>
      </w:r>
      <w:proofErr w:type="spellEnd"/>
      <w:r w:rsidRPr="00FC3BA4">
        <w:rPr>
          <w:rFonts w:ascii="Times New Roman" w:hAnsi="Times New Roman"/>
          <w:spacing w:val="1"/>
          <w:lang w:val="en-US"/>
        </w:rPr>
        <w:t xml:space="preserve"> </w:t>
      </w:r>
      <w:r w:rsidRPr="00FC3BA4">
        <w:rPr>
          <w:rFonts w:ascii="Times New Roman" w:hAnsi="Times New Roman"/>
          <w:lang w:val="en-US"/>
        </w:rPr>
        <w:t>A.V.,</w:t>
      </w:r>
      <w:r w:rsidRPr="00FC3BA4">
        <w:rPr>
          <w:rFonts w:ascii="Times New Roman" w:hAnsi="Times New Roman"/>
          <w:spacing w:val="1"/>
          <w:lang w:val="en-US"/>
        </w:rPr>
        <w:t xml:space="preserve"> </w:t>
      </w:r>
      <w:proofErr w:type="spellStart"/>
      <w:r w:rsidRPr="00FC3BA4">
        <w:rPr>
          <w:rFonts w:ascii="Times New Roman" w:hAnsi="Times New Roman"/>
          <w:lang w:val="en-US"/>
        </w:rPr>
        <w:t>Muravlev</w:t>
      </w:r>
      <w:proofErr w:type="spellEnd"/>
      <w:r w:rsidRPr="00FC3BA4">
        <w:rPr>
          <w:rFonts w:ascii="Times New Roman" w:hAnsi="Times New Roman"/>
          <w:spacing w:val="1"/>
          <w:lang w:val="en-US"/>
        </w:rPr>
        <w:t xml:space="preserve"> </w:t>
      </w:r>
      <w:r w:rsidRPr="00FC3BA4">
        <w:rPr>
          <w:rFonts w:ascii="Times New Roman" w:hAnsi="Times New Roman"/>
          <w:lang w:val="en-US"/>
        </w:rPr>
        <w:t>D.A.</w:t>
      </w:r>
      <w:r w:rsidRPr="00FC3BA4">
        <w:rPr>
          <w:rFonts w:ascii="Times New Roman" w:hAnsi="Times New Roman"/>
          <w:spacing w:val="1"/>
          <w:lang w:val="en-US"/>
        </w:rPr>
        <w:t xml:space="preserve"> </w:t>
      </w:r>
      <w:r w:rsidRPr="00FC3BA4">
        <w:rPr>
          <w:rFonts w:ascii="Times New Roman" w:hAnsi="Times New Roman"/>
          <w:lang w:val="en-US"/>
        </w:rPr>
        <w:t>Composition</w:t>
      </w:r>
      <w:r w:rsidRPr="00FC3BA4">
        <w:rPr>
          <w:rFonts w:ascii="Times New Roman" w:hAnsi="Times New Roman"/>
          <w:spacing w:val="1"/>
          <w:lang w:val="en-US"/>
        </w:rPr>
        <w:t xml:space="preserve"> </w:t>
      </w:r>
      <w:r w:rsidRPr="00FC3BA4">
        <w:rPr>
          <w:rFonts w:ascii="Times New Roman" w:hAnsi="Times New Roman"/>
          <w:lang w:val="en-US"/>
        </w:rPr>
        <w:t>for</w:t>
      </w:r>
      <w:r w:rsidRPr="00FC3BA4">
        <w:rPr>
          <w:rFonts w:ascii="Times New Roman" w:hAnsi="Times New Roman"/>
          <w:spacing w:val="55"/>
          <w:lang w:val="en-US"/>
        </w:rPr>
        <w:t xml:space="preserve"> </w:t>
      </w:r>
      <w:r w:rsidRPr="00FC3BA4">
        <w:rPr>
          <w:rFonts w:ascii="Times New Roman" w:hAnsi="Times New Roman"/>
          <w:lang w:val="en-US"/>
        </w:rPr>
        <w:t>water</w:t>
      </w:r>
      <w:r w:rsidRPr="00FC3BA4">
        <w:rPr>
          <w:rFonts w:ascii="Times New Roman" w:hAnsi="Times New Roman"/>
          <w:spacing w:val="55"/>
          <w:lang w:val="en-US"/>
        </w:rPr>
        <w:t xml:space="preserve"> </w:t>
      </w:r>
      <w:r w:rsidRPr="00FC3BA4">
        <w:rPr>
          <w:rFonts w:ascii="Times New Roman" w:hAnsi="Times New Roman"/>
          <w:lang w:val="en-US"/>
        </w:rPr>
        <w:t>shut-off</w:t>
      </w:r>
      <w:r w:rsidRPr="00FC3BA4">
        <w:rPr>
          <w:rFonts w:ascii="Times New Roman" w:hAnsi="Times New Roman"/>
          <w:spacing w:val="55"/>
          <w:lang w:val="en-US"/>
        </w:rPr>
        <w:t xml:space="preserve"> </w:t>
      </w:r>
      <w:r w:rsidRPr="00FC3BA4">
        <w:rPr>
          <w:rFonts w:ascii="Times New Roman" w:hAnsi="Times New Roman"/>
          <w:lang w:val="en-US"/>
        </w:rPr>
        <w:t>in</w:t>
      </w:r>
      <w:r w:rsidRPr="00FC3BA4">
        <w:rPr>
          <w:rFonts w:ascii="Times New Roman" w:hAnsi="Times New Roman"/>
          <w:spacing w:val="1"/>
          <w:lang w:val="en-US"/>
        </w:rPr>
        <w:t xml:space="preserve"> </w:t>
      </w:r>
      <w:r w:rsidRPr="00FC3BA4">
        <w:rPr>
          <w:rFonts w:ascii="Times New Roman" w:hAnsi="Times New Roman"/>
          <w:lang w:val="en-US"/>
        </w:rPr>
        <w:t>exploitation</w:t>
      </w:r>
      <w:r w:rsidRPr="00FC3BA4">
        <w:rPr>
          <w:rFonts w:ascii="Times New Roman" w:hAnsi="Times New Roman"/>
          <w:spacing w:val="1"/>
          <w:lang w:val="en-US"/>
        </w:rPr>
        <w:t xml:space="preserve"> </w:t>
      </w:r>
      <w:r w:rsidRPr="00FC3BA4">
        <w:rPr>
          <w:rFonts w:ascii="Times New Roman" w:hAnsi="Times New Roman"/>
          <w:lang w:val="en-US"/>
        </w:rPr>
        <w:t>wells.</w:t>
      </w:r>
      <w:r w:rsidRPr="00FC3BA4">
        <w:rPr>
          <w:rFonts w:ascii="Times New Roman" w:hAnsi="Times New Roman"/>
          <w:spacing w:val="1"/>
          <w:lang w:val="en-US"/>
        </w:rPr>
        <w:t xml:space="preserve"> </w:t>
      </w:r>
      <w:r w:rsidRPr="00FC3BA4">
        <w:rPr>
          <w:rFonts w:ascii="Times New Roman" w:hAnsi="Times New Roman"/>
          <w:lang w:val="en-US"/>
        </w:rPr>
        <w:t>Patent</w:t>
      </w:r>
      <w:r w:rsidRPr="00FC3BA4">
        <w:rPr>
          <w:rFonts w:ascii="Times New Roman" w:hAnsi="Times New Roman"/>
          <w:spacing w:val="1"/>
          <w:lang w:val="en-US"/>
        </w:rPr>
        <w:t xml:space="preserve"> </w:t>
      </w:r>
      <w:r w:rsidRPr="00FC3BA4">
        <w:rPr>
          <w:rFonts w:ascii="Times New Roman" w:hAnsi="Times New Roman"/>
          <w:lang w:val="en-US"/>
        </w:rPr>
        <w:t>RU2659443</w:t>
      </w:r>
      <w:r>
        <w:rPr>
          <w:rFonts w:ascii="Times New Roman" w:hAnsi="Times New Roman"/>
        </w:rPr>
        <w:t>С</w:t>
      </w:r>
      <w:r w:rsidRPr="00FC3BA4">
        <w:rPr>
          <w:rFonts w:ascii="Times New Roman" w:hAnsi="Times New Roman"/>
          <w:lang w:val="en-US"/>
        </w:rPr>
        <w:t>2,</w:t>
      </w:r>
      <w:r w:rsidRPr="00FC3BA4">
        <w:rPr>
          <w:rFonts w:ascii="Times New Roman" w:hAnsi="Times New Roman"/>
          <w:spacing w:val="1"/>
          <w:lang w:val="en-US"/>
        </w:rPr>
        <w:t xml:space="preserve"> </w:t>
      </w:r>
      <w:r w:rsidRPr="00FC3BA4">
        <w:rPr>
          <w:rFonts w:ascii="Times New Roman" w:hAnsi="Times New Roman"/>
          <w:lang w:val="en-US"/>
        </w:rPr>
        <w:t>date</w:t>
      </w:r>
      <w:r w:rsidRPr="00FC3BA4">
        <w:rPr>
          <w:rFonts w:ascii="Times New Roman" w:hAnsi="Times New Roman"/>
          <w:spacing w:val="1"/>
          <w:lang w:val="en-US"/>
        </w:rPr>
        <w:t xml:space="preserve"> </w:t>
      </w:r>
      <w:r w:rsidRPr="00FC3BA4">
        <w:rPr>
          <w:rFonts w:ascii="Times New Roman" w:hAnsi="Times New Roman"/>
          <w:lang w:val="en-US"/>
        </w:rPr>
        <w:t>of</w:t>
      </w:r>
      <w:r w:rsidRPr="00FC3BA4">
        <w:rPr>
          <w:rFonts w:ascii="Times New Roman" w:hAnsi="Times New Roman"/>
          <w:spacing w:val="1"/>
          <w:lang w:val="en-US"/>
        </w:rPr>
        <w:t xml:space="preserve"> </w:t>
      </w:r>
      <w:r w:rsidRPr="00FC3BA4">
        <w:rPr>
          <w:rFonts w:ascii="Times New Roman" w:hAnsi="Times New Roman"/>
          <w:lang w:val="en-US"/>
        </w:rPr>
        <w:t>issue:</w:t>
      </w:r>
      <w:r w:rsidRPr="00FC3BA4">
        <w:rPr>
          <w:rFonts w:ascii="Times New Roman" w:hAnsi="Times New Roman"/>
          <w:spacing w:val="1"/>
          <w:lang w:val="en-US"/>
        </w:rPr>
        <w:t xml:space="preserve"> </w:t>
      </w:r>
      <w:r w:rsidRPr="00FC3BA4">
        <w:rPr>
          <w:rFonts w:ascii="Times New Roman" w:hAnsi="Times New Roman"/>
          <w:lang w:val="en-US"/>
        </w:rPr>
        <w:t>01.03.2018,</w:t>
      </w:r>
      <w:r w:rsidRPr="00FC3BA4">
        <w:rPr>
          <w:rFonts w:ascii="Times New Roman" w:hAnsi="Times New Roman"/>
          <w:color w:val="0000FF"/>
          <w:spacing w:val="-52"/>
          <w:lang w:val="en-US"/>
        </w:rPr>
        <w:t xml:space="preserve"> </w:t>
      </w:r>
      <w:hyperlink r:id="rId17">
        <w:r w:rsidRPr="00FC3BA4">
          <w:rPr>
            <w:rFonts w:ascii="Times New Roman" w:hAnsi="Times New Roman"/>
            <w:color w:val="0000FF"/>
            <w:u w:val="single" w:color="0000FF"/>
            <w:lang w:val="en-US"/>
          </w:rPr>
          <w:t>https://patents.google.com/patent/RU2659443C2/ru</w:t>
        </w:r>
      </w:hyperlink>
    </w:p>
    <w:sectPr w:rsidR="00374E13" w:rsidRPr="00FC3BA4" w:rsidSect="00374E13">
      <w:pgSz w:w="11910" w:h="16840"/>
      <w:pgMar w:top="1180" w:right="7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1B39"/>
    <w:multiLevelType w:val="hybridMultilevel"/>
    <w:tmpl w:val="414C7066"/>
    <w:lvl w:ilvl="0" w:tplc="7E4EE2BE">
      <w:numFmt w:val="bullet"/>
      <w:lvlText w:val=""/>
      <w:lvlJc w:val="left"/>
      <w:pPr>
        <w:ind w:left="294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C2E7E82">
      <w:numFmt w:val="bullet"/>
      <w:lvlText w:val="-"/>
      <w:lvlJc w:val="left"/>
      <w:pPr>
        <w:ind w:left="833" w:hanging="13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ru-RU" w:eastAsia="en-US" w:bidi="ar-SA"/>
      </w:rPr>
    </w:lvl>
    <w:lvl w:ilvl="2" w:tplc="B5007238">
      <w:numFmt w:val="bullet"/>
      <w:lvlText w:val="•"/>
      <w:lvlJc w:val="left"/>
      <w:pPr>
        <w:ind w:left="3740" w:hanging="130"/>
      </w:pPr>
      <w:rPr>
        <w:rFonts w:hint="default"/>
        <w:lang w:val="ru-RU" w:eastAsia="en-US" w:bidi="ar-SA"/>
      </w:rPr>
    </w:lvl>
    <w:lvl w:ilvl="3" w:tplc="27D454A8">
      <w:numFmt w:val="bullet"/>
      <w:lvlText w:val="•"/>
      <w:lvlJc w:val="left"/>
      <w:pPr>
        <w:ind w:left="4541" w:hanging="130"/>
      </w:pPr>
      <w:rPr>
        <w:rFonts w:hint="default"/>
        <w:lang w:val="ru-RU" w:eastAsia="en-US" w:bidi="ar-SA"/>
      </w:rPr>
    </w:lvl>
    <w:lvl w:ilvl="4" w:tplc="2CCC00F0">
      <w:numFmt w:val="bullet"/>
      <w:lvlText w:val="•"/>
      <w:lvlJc w:val="left"/>
      <w:pPr>
        <w:ind w:left="5342" w:hanging="130"/>
      </w:pPr>
      <w:rPr>
        <w:rFonts w:hint="default"/>
        <w:lang w:val="ru-RU" w:eastAsia="en-US" w:bidi="ar-SA"/>
      </w:rPr>
    </w:lvl>
    <w:lvl w:ilvl="5" w:tplc="60CE1E8C">
      <w:numFmt w:val="bullet"/>
      <w:lvlText w:val="•"/>
      <w:lvlJc w:val="left"/>
      <w:pPr>
        <w:ind w:left="6142" w:hanging="130"/>
      </w:pPr>
      <w:rPr>
        <w:rFonts w:hint="default"/>
        <w:lang w:val="ru-RU" w:eastAsia="en-US" w:bidi="ar-SA"/>
      </w:rPr>
    </w:lvl>
    <w:lvl w:ilvl="6" w:tplc="30F20A68">
      <w:numFmt w:val="bullet"/>
      <w:lvlText w:val="•"/>
      <w:lvlJc w:val="left"/>
      <w:pPr>
        <w:ind w:left="6943" w:hanging="130"/>
      </w:pPr>
      <w:rPr>
        <w:rFonts w:hint="default"/>
        <w:lang w:val="ru-RU" w:eastAsia="en-US" w:bidi="ar-SA"/>
      </w:rPr>
    </w:lvl>
    <w:lvl w:ilvl="7" w:tplc="7A407926">
      <w:numFmt w:val="bullet"/>
      <w:lvlText w:val="•"/>
      <w:lvlJc w:val="left"/>
      <w:pPr>
        <w:ind w:left="7744" w:hanging="130"/>
      </w:pPr>
      <w:rPr>
        <w:rFonts w:hint="default"/>
        <w:lang w:val="ru-RU" w:eastAsia="en-US" w:bidi="ar-SA"/>
      </w:rPr>
    </w:lvl>
    <w:lvl w:ilvl="8" w:tplc="058C0F16">
      <w:numFmt w:val="bullet"/>
      <w:lvlText w:val="•"/>
      <w:lvlJc w:val="left"/>
      <w:pPr>
        <w:ind w:left="8544" w:hanging="130"/>
      </w:pPr>
      <w:rPr>
        <w:rFonts w:hint="default"/>
        <w:lang w:val="ru-RU" w:eastAsia="en-US" w:bidi="ar-SA"/>
      </w:rPr>
    </w:lvl>
  </w:abstractNum>
  <w:abstractNum w:abstractNumId="1">
    <w:nsid w:val="5A801B0B"/>
    <w:multiLevelType w:val="hybridMultilevel"/>
    <w:tmpl w:val="360CB526"/>
    <w:lvl w:ilvl="0" w:tplc="10840568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D96E484">
      <w:numFmt w:val="bullet"/>
      <w:lvlText w:val="•"/>
      <w:lvlJc w:val="left"/>
      <w:pPr>
        <w:ind w:left="1500" w:hanging="428"/>
      </w:pPr>
      <w:rPr>
        <w:rFonts w:hint="default"/>
        <w:lang w:val="ru-RU" w:eastAsia="en-US" w:bidi="ar-SA"/>
      </w:rPr>
    </w:lvl>
    <w:lvl w:ilvl="2" w:tplc="297861B4">
      <w:numFmt w:val="bullet"/>
      <w:lvlText w:val="•"/>
      <w:lvlJc w:val="left"/>
      <w:pPr>
        <w:ind w:left="2461" w:hanging="428"/>
      </w:pPr>
      <w:rPr>
        <w:rFonts w:hint="default"/>
        <w:lang w:val="ru-RU" w:eastAsia="en-US" w:bidi="ar-SA"/>
      </w:rPr>
    </w:lvl>
    <w:lvl w:ilvl="3" w:tplc="B0BA42CC">
      <w:numFmt w:val="bullet"/>
      <w:lvlText w:val="•"/>
      <w:lvlJc w:val="left"/>
      <w:pPr>
        <w:ind w:left="3421" w:hanging="428"/>
      </w:pPr>
      <w:rPr>
        <w:rFonts w:hint="default"/>
        <w:lang w:val="ru-RU" w:eastAsia="en-US" w:bidi="ar-SA"/>
      </w:rPr>
    </w:lvl>
    <w:lvl w:ilvl="4" w:tplc="1070EEAC">
      <w:numFmt w:val="bullet"/>
      <w:lvlText w:val="•"/>
      <w:lvlJc w:val="left"/>
      <w:pPr>
        <w:ind w:left="4382" w:hanging="428"/>
      </w:pPr>
      <w:rPr>
        <w:rFonts w:hint="default"/>
        <w:lang w:val="ru-RU" w:eastAsia="en-US" w:bidi="ar-SA"/>
      </w:rPr>
    </w:lvl>
    <w:lvl w:ilvl="5" w:tplc="02C6A258">
      <w:numFmt w:val="bullet"/>
      <w:lvlText w:val="•"/>
      <w:lvlJc w:val="left"/>
      <w:pPr>
        <w:ind w:left="5343" w:hanging="428"/>
      </w:pPr>
      <w:rPr>
        <w:rFonts w:hint="default"/>
        <w:lang w:val="ru-RU" w:eastAsia="en-US" w:bidi="ar-SA"/>
      </w:rPr>
    </w:lvl>
    <w:lvl w:ilvl="6" w:tplc="BCDE22E8">
      <w:numFmt w:val="bullet"/>
      <w:lvlText w:val="•"/>
      <w:lvlJc w:val="left"/>
      <w:pPr>
        <w:ind w:left="6303" w:hanging="428"/>
      </w:pPr>
      <w:rPr>
        <w:rFonts w:hint="default"/>
        <w:lang w:val="ru-RU" w:eastAsia="en-US" w:bidi="ar-SA"/>
      </w:rPr>
    </w:lvl>
    <w:lvl w:ilvl="7" w:tplc="60AE7F44">
      <w:numFmt w:val="bullet"/>
      <w:lvlText w:val="•"/>
      <w:lvlJc w:val="left"/>
      <w:pPr>
        <w:ind w:left="7264" w:hanging="428"/>
      </w:pPr>
      <w:rPr>
        <w:rFonts w:hint="default"/>
        <w:lang w:val="ru-RU" w:eastAsia="en-US" w:bidi="ar-SA"/>
      </w:rPr>
    </w:lvl>
    <w:lvl w:ilvl="8" w:tplc="C07859D8">
      <w:numFmt w:val="bullet"/>
      <w:lvlText w:val="•"/>
      <w:lvlJc w:val="left"/>
      <w:pPr>
        <w:ind w:left="8225" w:hanging="4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74E13"/>
    <w:rsid w:val="00374E13"/>
    <w:rsid w:val="00CD197A"/>
    <w:rsid w:val="00FC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4E13"/>
    <w:rPr>
      <w:rFonts w:ascii="Palatino Linotype" w:eastAsia="Palatino Linotype" w:hAnsi="Palatino Linotype" w:cs="Palatino Linotyp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4E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4E13"/>
    <w:pPr>
      <w:ind w:left="2948"/>
    </w:pPr>
  </w:style>
  <w:style w:type="paragraph" w:customStyle="1" w:styleId="Heading1">
    <w:name w:val="Heading 1"/>
    <w:basedOn w:val="a"/>
    <w:uiPriority w:val="1"/>
    <w:qFormat/>
    <w:rsid w:val="00374E13"/>
    <w:pPr>
      <w:spacing w:before="76"/>
      <w:ind w:left="2507" w:right="250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74E13"/>
    <w:pPr>
      <w:ind w:left="112"/>
      <w:outlineLvl w:val="2"/>
    </w:pPr>
    <w:rPr>
      <w:rFonts w:ascii="Cambria" w:eastAsia="Cambria" w:hAnsi="Cambria" w:cs="Cambria"/>
      <w:b/>
      <w:bCs/>
    </w:rPr>
  </w:style>
  <w:style w:type="paragraph" w:styleId="a4">
    <w:name w:val="List Paragraph"/>
    <w:basedOn w:val="a"/>
    <w:uiPriority w:val="1"/>
    <w:qFormat/>
    <w:rsid w:val="00374E13"/>
    <w:pPr>
      <w:ind w:left="2948" w:hanging="2478"/>
    </w:pPr>
  </w:style>
  <w:style w:type="paragraph" w:customStyle="1" w:styleId="TableParagraph">
    <w:name w:val="Table Paragraph"/>
    <w:basedOn w:val="a"/>
    <w:uiPriority w:val="1"/>
    <w:qFormat/>
    <w:rsid w:val="00374E1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jcis.2021.11.198" TargetMode="External"/><Relationship Id="rId13" Type="http://schemas.openxmlformats.org/officeDocument/2006/relationships/hyperlink" Target="http://dx.doi.org/10.1021/acs.macromol.6b0238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rofile/Andrey-Shibaev" TargetMode="External"/><Relationship Id="rId12" Type="http://schemas.openxmlformats.org/officeDocument/2006/relationships/hyperlink" Target="http://dx.doi.org/10.1021/acs.macromol.7b02246" TargetMode="External"/><Relationship Id="rId17" Type="http://schemas.openxmlformats.org/officeDocument/2006/relationships/hyperlink" Target="https://patents.google.com/patent/RU2659443C2/ru" TargetMode="External"/><Relationship Id="rId2" Type="http://schemas.openxmlformats.org/officeDocument/2006/relationships/styles" Target="styles.xml"/><Relationship Id="rId16" Type="http://schemas.openxmlformats.org/officeDocument/2006/relationships/hyperlink" Target="http://dx.doi.org/10.1021/la500484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lar.google.fr/citations?user=VGll6xoAAAAJ&amp;hl=fr" TargetMode="External"/><Relationship Id="rId11" Type="http://schemas.openxmlformats.org/officeDocument/2006/relationships/hyperlink" Target="http://dx.doi.org/10.1016/j.colsurfa.2019.12428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x.doi.org/10.1021/acs.jpcb.5b10505" TargetMode="External"/><Relationship Id="rId10" Type="http://schemas.openxmlformats.org/officeDocument/2006/relationships/hyperlink" Target="http://dx.doi.org/10.1016/j.molliq.2020.11304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016/j.jcis.2021.05.062" TargetMode="External"/><Relationship Id="rId14" Type="http://schemas.openxmlformats.org/officeDocument/2006/relationships/hyperlink" Target="http://dx.doi.org/10.1021/acs.macromol.6b01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826</Words>
  <Characters>4712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Shibaev</dc:creator>
  <cp:lastModifiedBy>AbdirakyshKD</cp:lastModifiedBy>
  <cp:revision>3</cp:revision>
  <dcterms:created xsi:type="dcterms:W3CDTF">2022-10-12T12:54:00Z</dcterms:created>
  <dcterms:modified xsi:type="dcterms:W3CDTF">2022-10-12T12:58:00Z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Microsoft® Word 2010 Trial</vt:lpwstr>
  </property>
  <property fmtid="{D5CDD505-2E9C-101B-9397-08002B2CF9AE}" pid="4" name="LastSaved">
    <vt:filetime>2022-10-12T00:00:00Z</vt:filetime>
  </property>
</Properties>
</file>