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7B" w:rsidRDefault="00A5797B">
      <w:pPr>
        <w:rPr>
          <w:lang w:val="en-US"/>
        </w:rPr>
      </w:pPr>
      <w:bookmarkStart w:id="0" w:name="_GoBack"/>
      <w:bookmarkEnd w:id="0"/>
      <w:r>
        <w:rPr>
          <w:lang w:val="en-US"/>
        </w:rPr>
        <w:t>BABAEV Eugene</w:t>
      </w:r>
    </w:p>
    <w:p w:rsidR="00D37124" w:rsidRDefault="00D37124" w:rsidP="00A5797B">
      <w:pPr>
        <w:rPr>
          <w:lang w:val="en-US"/>
        </w:rPr>
      </w:pPr>
    </w:p>
    <w:p w:rsidR="00A5797B" w:rsidRDefault="00FE2E17" w:rsidP="00A5797B">
      <w:pPr>
        <w:rPr>
          <w:lang w:val="en-US"/>
        </w:rPr>
      </w:pPr>
      <w:r>
        <w:rPr>
          <w:lang w:val="en-US"/>
        </w:rPr>
        <w:tab/>
        <w:t xml:space="preserve">Permanently employed at MSU since 1982. </w:t>
      </w:r>
      <w:r w:rsidR="00A5797B">
        <w:rPr>
          <w:lang w:val="en-US"/>
        </w:rPr>
        <w:t>Graduated from MSU (1982)</w:t>
      </w:r>
      <w:r>
        <w:rPr>
          <w:lang w:val="en-US"/>
        </w:rPr>
        <w:t>; P</w:t>
      </w:r>
      <w:r w:rsidR="00A5797B">
        <w:rPr>
          <w:lang w:val="en-US"/>
        </w:rPr>
        <w:t>hD in Chemistry (1988)</w:t>
      </w:r>
      <w:r>
        <w:rPr>
          <w:lang w:val="en-US"/>
        </w:rPr>
        <w:t xml:space="preserve">; </w:t>
      </w:r>
      <w:r w:rsidR="001A7BA6">
        <w:rPr>
          <w:lang w:val="en-US"/>
        </w:rPr>
        <w:t xml:space="preserve">Dr. </w:t>
      </w:r>
      <w:proofErr w:type="spellStart"/>
      <w:r w:rsidR="001A7BA6">
        <w:rPr>
          <w:lang w:val="en-US"/>
        </w:rPr>
        <w:t>habilitus</w:t>
      </w:r>
      <w:proofErr w:type="spellEnd"/>
      <w:r w:rsidR="001A7BA6">
        <w:rPr>
          <w:lang w:val="en-US"/>
        </w:rPr>
        <w:t xml:space="preserve"> (2007), Professor (2011).</w:t>
      </w:r>
    </w:p>
    <w:p w:rsidR="00FE2E17" w:rsidRDefault="00FE2E17" w:rsidP="00A5797B">
      <w:pPr>
        <w:rPr>
          <w:lang w:val="en-US"/>
        </w:rPr>
      </w:pPr>
      <w:r>
        <w:rPr>
          <w:lang w:val="en-US"/>
        </w:rPr>
        <w:tab/>
        <w:t>Scientific interests: heterocyclic synthesis, combinatorial chemistry, methodology of organic synthesis, theoretical and mathematical chemistry, history and philosophy of chemistry.</w:t>
      </w:r>
    </w:p>
    <w:p w:rsidR="00DB7ABF" w:rsidRDefault="00FE2E17" w:rsidP="00DB7ABF">
      <w:pPr>
        <w:rPr>
          <w:lang w:val="en-US"/>
        </w:rPr>
      </w:pPr>
      <w:r>
        <w:rPr>
          <w:lang w:val="en-US"/>
        </w:rPr>
        <w:tab/>
        <w:t>Lecturer and supervisor of practical combinatorial chemistry semester course at MSU (2001</w:t>
      </w:r>
      <w:r w:rsidR="008C1891">
        <w:rPr>
          <w:lang w:val="en-US"/>
        </w:rPr>
        <w:t>-2012</w:t>
      </w:r>
      <w:r>
        <w:rPr>
          <w:lang w:val="en-US"/>
        </w:rPr>
        <w:t>); Lecturer at Moscow High Chemistry College with Heterocyclic Chemistry semester course (1999</w:t>
      </w:r>
      <w:r w:rsidR="008C1891">
        <w:rPr>
          <w:lang w:val="en-US"/>
        </w:rPr>
        <w:t>-now</w:t>
      </w:r>
      <w:r>
        <w:rPr>
          <w:lang w:val="en-US"/>
        </w:rPr>
        <w:t>)</w:t>
      </w:r>
      <w:r w:rsidR="00355959">
        <w:rPr>
          <w:lang w:val="en-US"/>
        </w:rPr>
        <w:t>.</w:t>
      </w:r>
      <w:r w:rsidR="00DB7ABF">
        <w:rPr>
          <w:lang w:val="en-US"/>
        </w:rPr>
        <w:t xml:space="preserve"> Lecturer with the course Heterocyclic chemistry at Samara University (2015-201</w:t>
      </w:r>
      <w:r w:rsidR="003A3828">
        <w:rPr>
          <w:lang w:val="en-US"/>
        </w:rPr>
        <w:t>8</w:t>
      </w:r>
      <w:r w:rsidR="00DB7ABF">
        <w:rPr>
          <w:lang w:val="en-US"/>
        </w:rPr>
        <w:t xml:space="preserve">), </w:t>
      </w:r>
      <w:r w:rsidR="003A3828">
        <w:rPr>
          <w:lang w:val="en-US"/>
        </w:rPr>
        <w:t xml:space="preserve">at Fergana University (2018), </w:t>
      </w:r>
      <w:r w:rsidR="000F61D1">
        <w:rPr>
          <w:lang w:val="en-US"/>
        </w:rPr>
        <w:t xml:space="preserve">at </w:t>
      </w:r>
      <w:proofErr w:type="spellStart"/>
      <w:r w:rsidR="000F61D1">
        <w:rPr>
          <w:lang w:val="en-US"/>
        </w:rPr>
        <w:t>Urgench</w:t>
      </w:r>
      <w:proofErr w:type="spellEnd"/>
      <w:r w:rsidR="000F61D1">
        <w:rPr>
          <w:lang w:val="en-US"/>
        </w:rPr>
        <w:t xml:space="preserve"> and </w:t>
      </w:r>
      <w:proofErr w:type="spellStart"/>
      <w:r w:rsidR="000F61D1">
        <w:rPr>
          <w:lang w:val="en-US"/>
        </w:rPr>
        <w:t>Navoi</w:t>
      </w:r>
      <w:proofErr w:type="spellEnd"/>
      <w:r w:rsidR="000F61D1">
        <w:rPr>
          <w:lang w:val="en-US"/>
        </w:rPr>
        <w:t xml:space="preserve"> Universities (2019), </w:t>
      </w:r>
      <w:r w:rsidR="00DB7ABF">
        <w:rPr>
          <w:lang w:val="en-US"/>
        </w:rPr>
        <w:t>at Baku branch of Moscow University (2015-20</w:t>
      </w:r>
      <w:r w:rsidR="005E3486">
        <w:rPr>
          <w:lang w:val="en-US"/>
        </w:rPr>
        <w:t>19</w:t>
      </w:r>
      <w:r w:rsidR="00DB7ABF">
        <w:rPr>
          <w:lang w:val="en-US"/>
        </w:rPr>
        <w:t>, Azerbaijan) and at Beijing Technical University (2014-201</w:t>
      </w:r>
      <w:r w:rsidR="000F61D1" w:rsidRPr="000F61D1">
        <w:rPr>
          <w:lang w:val="en-US"/>
        </w:rPr>
        <w:t>9</w:t>
      </w:r>
      <w:r w:rsidR="00DB7ABF">
        <w:rPr>
          <w:lang w:val="en-US"/>
        </w:rPr>
        <w:t>, China).</w:t>
      </w:r>
    </w:p>
    <w:p w:rsidR="003A3828" w:rsidRDefault="00355959" w:rsidP="001A7BA6">
      <w:pPr>
        <w:rPr>
          <w:lang w:val="en-US"/>
        </w:rPr>
      </w:pPr>
      <w:r>
        <w:rPr>
          <w:lang w:val="en-US"/>
        </w:rPr>
        <w:tab/>
        <w:t xml:space="preserve">Author of </w:t>
      </w:r>
      <w:r w:rsidR="00D37124">
        <w:rPr>
          <w:lang w:val="en-US"/>
        </w:rPr>
        <w:t>20</w:t>
      </w:r>
      <w:r w:rsidR="008C1891">
        <w:rPr>
          <w:lang w:val="en-US"/>
        </w:rPr>
        <w:t>0</w:t>
      </w:r>
      <w:r>
        <w:rPr>
          <w:lang w:val="en-US"/>
        </w:rPr>
        <w:t xml:space="preserve"> scientific papers</w:t>
      </w:r>
      <w:r w:rsidR="008C1891">
        <w:rPr>
          <w:lang w:val="en-US"/>
        </w:rPr>
        <w:t xml:space="preserve"> (10 books)</w:t>
      </w:r>
      <w:r>
        <w:rPr>
          <w:lang w:val="en-US"/>
        </w:rPr>
        <w:t xml:space="preserve">, </w:t>
      </w:r>
      <w:r w:rsidR="001A7BA6">
        <w:rPr>
          <w:lang w:val="en-US"/>
        </w:rPr>
        <w:t>&gt;</w:t>
      </w:r>
      <w:r>
        <w:rPr>
          <w:lang w:val="en-US"/>
        </w:rPr>
        <w:t>1</w:t>
      </w:r>
      <w:r w:rsidR="001A7BA6">
        <w:rPr>
          <w:lang w:val="en-US"/>
        </w:rPr>
        <w:t>30</w:t>
      </w:r>
      <w:r>
        <w:rPr>
          <w:lang w:val="en-US"/>
        </w:rPr>
        <w:t xml:space="preserve"> abstracts, 1 patent.</w:t>
      </w:r>
      <w:r w:rsidR="003A3828">
        <w:rPr>
          <w:lang w:val="en-US"/>
        </w:rPr>
        <w:t xml:space="preserve"> </w:t>
      </w:r>
    </w:p>
    <w:p w:rsidR="003A3828" w:rsidRDefault="003A3828" w:rsidP="001A7BA6">
      <w:pPr>
        <w:rPr>
          <w:lang w:val="en-US"/>
        </w:rPr>
      </w:pPr>
      <w:r>
        <w:rPr>
          <w:lang w:val="en-US"/>
        </w:rPr>
        <w:tab/>
        <w:t>Scientific supervisor of 8 habilitated PhD works and &gt;40 Diploma works.</w:t>
      </w:r>
    </w:p>
    <w:p w:rsidR="00355959" w:rsidRDefault="00355959" w:rsidP="00355959">
      <w:pPr>
        <w:rPr>
          <w:lang w:val="en-US"/>
        </w:rPr>
      </w:pPr>
      <w:r>
        <w:rPr>
          <w:lang w:val="en-US"/>
        </w:rPr>
        <w:tab/>
      </w:r>
      <w:r w:rsidRPr="00A5797B">
        <w:rPr>
          <w:lang w:val="en-US"/>
        </w:rPr>
        <w:t xml:space="preserve">Member of </w:t>
      </w:r>
      <w:r w:rsidR="000F61D1">
        <w:rPr>
          <w:lang w:val="en-US"/>
        </w:rPr>
        <w:t>editorial</w:t>
      </w:r>
      <w:r w:rsidRPr="00A5797B">
        <w:rPr>
          <w:lang w:val="en-US"/>
        </w:rPr>
        <w:t xml:space="preserve"> boards</w:t>
      </w:r>
      <w:r>
        <w:rPr>
          <w:lang w:val="en-US"/>
        </w:rPr>
        <w:t xml:space="preserve"> (</w:t>
      </w:r>
      <w:r w:rsidRPr="00A5797B">
        <w:rPr>
          <w:lang w:val="en-US"/>
        </w:rPr>
        <w:t>Synthesis/</w:t>
      </w:r>
      <w:proofErr w:type="spellStart"/>
      <w:r w:rsidRPr="00A5797B">
        <w:rPr>
          <w:lang w:val="en-US"/>
        </w:rPr>
        <w:t>Synlett</w:t>
      </w:r>
      <w:proofErr w:type="spellEnd"/>
      <w:r w:rsidR="00D37124">
        <w:rPr>
          <w:lang w:val="en-US"/>
        </w:rPr>
        <w:t xml:space="preserve"> (former_</w:t>
      </w:r>
      <w:r>
        <w:rPr>
          <w:lang w:val="en-US"/>
        </w:rPr>
        <w:t>,</w:t>
      </w:r>
      <w:r w:rsidRPr="00A5797B">
        <w:rPr>
          <w:lang w:val="en-US"/>
        </w:rPr>
        <w:t xml:space="preserve"> </w:t>
      </w:r>
      <w:r>
        <w:rPr>
          <w:lang w:val="en-US"/>
        </w:rPr>
        <w:t xml:space="preserve">Chemistry of Heterocyclic Compounds, Open Organic Chemistry Journal, </w:t>
      </w:r>
      <w:r w:rsidRPr="00A5797B">
        <w:rPr>
          <w:lang w:val="en-US"/>
        </w:rPr>
        <w:t>Intern. J. Mol. Struct.</w:t>
      </w:r>
      <w:r>
        <w:rPr>
          <w:lang w:val="en-US"/>
        </w:rPr>
        <w:t xml:space="preserve">, </w:t>
      </w:r>
      <w:r w:rsidRPr="00A5797B">
        <w:rPr>
          <w:lang w:val="en-US"/>
        </w:rPr>
        <w:t>ARKIVOC</w:t>
      </w:r>
      <w:r>
        <w:rPr>
          <w:lang w:val="en-US"/>
        </w:rPr>
        <w:t>,</w:t>
      </w:r>
      <w:r w:rsidRPr="00A5797B">
        <w:rPr>
          <w:lang w:val="en-US"/>
        </w:rPr>
        <w:t xml:space="preserve"> Molecules</w:t>
      </w:r>
      <w:r>
        <w:rPr>
          <w:lang w:val="en-US"/>
        </w:rPr>
        <w:t>,</w:t>
      </w:r>
      <w:r w:rsidRPr="00A5797B">
        <w:rPr>
          <w:lang w:val="en-US"/>
        </w:rPr>
        <w:t xml:space="preserve"> Jordan J. Chem.</w:t>
      </w:r>
      <w:r>
        <w:rPr>
          <w:lang w:val="en-US"/>
        </w:rPr>
        <w:t xml:space="preserve">, </w:t>
      </w:r>
      <w:r w:rsidRPr="00A5797B">
        <w:rPr>
          <w:lang w:val="en-US"/>
        </w:rPr>
        <w:t>Letters in Drug Discovery</w:t>
      </w:r>
      <w:r w:rsidR="000F61D1">
        <w:rPr>
          <w:lang w:val="en-US"/>
        </w:rPr>
        <w:t>)</w:t>
      </w:r>
      <w:r>
        <w:rPr>
          <w:lang w:val="en-US"/>
        </w:rPr>
        <w:t>.</w:t>
      </w:r>
    </w:p>
    <w:p w:rsidR="00A5797B" w:rsidRDefault="00FE2E17" w:rsidP="00A5797B">
      <w:pPr>
        <w:rPr>
          <w:lang w:val="en-US"/>
        </w:rPr>
      </w:pPr>
      <w:r>
        <w:rPr>
          <w:lang w:val="en-US"/>
        </w:rPr>
        <w:tab/>
      </w:r>
      <w:r w:rsidR="00A5797B">
        <w:rPr>
          <w:lang w:val="en-US"/>
        </w:rPr>
        <w:t xml:space="preserve">Visiting scientist at </w:t>
      </w:r>
      <w:r w:rsidR="00D37124">
        <w:rPr>
          <w:lang w:val="en-US"/>
        </w:rPr>
        <w:t>different</w:t>
      </w:r>
      <w:r w:rsidR="000F61D1">
        <w:rPr>
          <w:lang w:val="en-US"/>
        </w:rPr>
        <w:t xml:space="preserve"> </w:t>
      </w:r>
      <w:r w:rsidR="00A5797B">
        <w:rPr>
          <w:lang w:val="en-US"/>
        </w:rPr>
        <w:t>universities of Berlin, Bochum, Hannover, Burgas, Chattanooga</w:t>
      </w:r>
      <w:r w:rsidR="009E78CE">
        <w:rPr>
          <w:lang w:val="en-US"/>
        </w:rPr>
        <w:t>; v</w:t>
      </w:r>
      <w:r w:rsidR="00A5797B">
        <w:rPr>
          <w:lang w:val="en-US"/>
        </w:rPr>
        <w:t>isiting professor at Kyushu University</w:t>
      </w:r>
      <w:r w:rsidR="00D37124">
        <w:rPr>
          <w:lang w:val="en-US"/>
        </w:rPr>
        <w:t xml:space="preserve"> </w:t>
      </w:r>
      <w:proofErr w:type="spellStart"/>
      <w:r w:rsidR="00D37124">
        <w:rPr>
          <w:lang w:val="en-US"/>
        </w:rPr>
        <w:t>Odawara</w:t>
      </w:r>
      <w:proofErr w:type="spellEnd"/>
      <w:r w:rsidR="00D37124">
        <w:rPr>
          <w:lang w:val="en-US"/>
        </w:rPr>
        <w:t xml:space="preserve"> (c/o Prof. S. </w:t>
      </w:r>
      <w:proofErr w:type="spellStart"/>
      <w:r w:rsidR="00D37124">
        <w:rPr>
          <w:lang w:val="en-US"/>
        </w:rPr>
        <w:t>Kanemasa</w:t>
      </w:r>
      <w:proofErr w:type="spellEnd"/>
      <w:r w:rsidR="00D37124">
        <w:rPr>
          <w:lang w:val="en-US"/>
        </w:rPr>
        <w:t>)</w:t>
      </w:r>
      <w:r w:rsidR="00A5797B">
        <w:rPr>
          <w:lang w:val="en-US"/>
        </w:rPr>
        <w:t>.</w:t>
      </w:r>
    </w:p>
    <w:p w:rsidR="00D37124" w:rsidRDefault="00FE2E17" w:rsidP="00A5797B">
      <w:pPr>
        <w:rPr>
          <w:lang w:val="en-US"/>
        </w:rPr>
      </w:pPr>
      <w:r>
        <w:rPr>
          <w:lang w:val="en-US"/>
        </w:rPr>
        <w:tab/>
        <w:t>Invited lecture</w:t>
      </w:r>
      <w:r w:rsidR="009E78CE">
        <w:rPr>
          <w:lang w:val="en-US"/>
        </w:rPr>
        <w:t>r</w:t>
      </w:r>
      <w:r>
        <w:rPr>
          <w:lang w:val="en-US"/>
        </w:rPr>
        <w:t xml:space="preserve"> at the universities of </w:t>
      </w:r>
      <w:r w:rsidR="00EC6FA7">
        <w:rPr>
          <w:lang w:val="en-US"/>
        </w:rPr>
        <w:t>Be</w:t>
      </w:r>
      <w:r w:rsidR="00D56EEB">
        <w:rPr>
          <w:lang w:val="en-US"/>
        </w:rPr>
        <w:t>i</w:t>
      </w:r>
      <w:r w:rsidR="00EC6FA7">
        <w:rPr>
          <w:lang w:val="en-US"/>
        </w:rPr>
        <w:t xml:space="preserve">jing, Darmstadt, </w:t>
      </w:r>
      <w:r>
        <w:rPr>
          <w:lang w:val="en-US"/>
        </w:rPr>
        <w:t xml:space="preserve">Ekaterinburg, </w:t>
      </w:r>
      <w:r w:rsidR="00EC6FA7">
        <w:rPr>
          <w:lang w:val="en-US"/>
        </w:rPr>
        <w:t xml:space="preserve">Fukuoka, Hannover, Kanpur, Kansas, Leuven, Milan, Shanghai, </w:t>
      </w:r>
      <w:r w:rsidR="00EC6FA7" w:rsidRPr="00FE2E17">
        <w:rPr>
          <w:lang w:val="en-US"/>
        </w:rPr>
        <w:t>Shenyang Research Inst</w:t>
      </w:r>
      <w:r w:rsidR="00EC6FA7">
        <w:rPr>
          <w:lang w:val="en-US"/>
        </w:rPr>
        <w:t xml:space="preserve">., Sofia, Stavropol, Thessaloniki, </w:t>
      </w:r>
      <w:proofErr w:type="spellStart"/>
      <w:r w:rsidR="00EC6FA7">
        <w:rPr>
          <w:lang w:val="en-US"/>
        </w:rPr>
        <w:t>Tokio</w:t>
      </w:r>
      <w:proofErr w:type="spellEnd"/>
      <w:r w:rsidR="00EC6FA7">
        <w:rPr>
          <w:lang w:val="en-US"/>
        </w:rPr>
        <w:t xml:space="preserve">, Vienna, </w:t>
      </w:r>
      <w:r w:rsidR="00EC6FA7" w:rsidRPr="00FE2E17">
        <w:rPr>
          <w:lang w:val="en-US"/>
        </w:rPr>
        <w:t>Zurich</w:t>
      </w:r>
      <w:r w:rsidR="00EC6FA7">
        <w:rPr>
          <w:lang w:val="en-US"/>
        </w:rPr>
        <w:t xml:space="preserve"> (</w:t>
      </w:r>
      <w:r w:rsidR="00EC6FA7" w:rsidRPr="00FE2E17">
        <w:rPr>
          <w:lang w:val="en-US"/>
        </w:rPr>
        <w:t>ETH</w:t>
      </w:r>
      <w:r w:rsidR="00EC6FA7">
        <w:rPr>
          <w:lang w:val="en-US"/>
        </w:rPr>
        <w:t>)</w:t>
      </w:r>
      <w:r w:rsidR="00D37124">
        <w:rPr>
          <w:lang w:val="en-US"/>
        </w:rPr>
        <w:t xml:space="preserve">, Nagano (c/o Profs. </w:t>
      </w:r>
      <w:proofErr w:type="spellStart"/>
      <w:r w:rsidR="00D37124">
        <w:rPr>
          <w:lang w:val="en-US"/>
        </w:rPr>
        <w:t>Kakehi</w:t>
      </w:r>
      <w:proofErr w:type="spellEnd"/>
      <w:r w:rsidR="00D37124">
        <w:rPr>
          <w:lang w:val="en-US"/>
        </w:rPr>
        <w:t xml:space="preserve"> and Suga), Sendai (c/o Prof. Yoshinori Yamamoto), Tokyo (c/o Profs. Isao Shimizu, Takayuki Doi). </w:t>
      </w:r>
      <w:r w:rsidR="00EC6FA7">
        <w:rPr>
          <w:lang w:val="en-US"/>
        </w:rPr>
        <w:t xml:space="preserve"> </w:t>
      </w:r>
    </w:p>
    <w:p w:rsidR="00FE2E17" w:rsidRDefault="00EC6FA7" w:rsidP="00D37124">
      <w:pPr>
        <w:ind w:firstLine="708"/>
        <w:rPr>
          <w:lang w:val="en-US"/>
        </w:rPr>
      </w:pPr>
      <w:r>
        <w:rPr>
          <w:lang w:val="en-US"/>
        </w:rPr>
        <w:t>Lecture</w:t>
      </w:r>
      <w:r w:rsidR="009E78CE">
        <w:rPr>
          <w:lang w:val="en-US"/>
        </w:rPr>
        <w:t>r</w:t>
      </w:r>
      <w:r>
        <w:rPr>
          <w:lang w:val="en-US"/>
        </w:rPr>
        <w:t xml:space="preserve"> at the companies Astr</w:t>
      </w:r>
      <w:r w:rsidR="009E78CE">
        <w:rPr>
          <w:lang w:val="en-US"/>
        </w:rPr>
        <w:t>a</w:t>
      </w:r>
      <w:r>
        <w:rPr>
          <w:lang w:val="en-US"/>
        </w:rPr>
        <w:t xml:space="preserve">-Zeneca, Bayer, </w:t>
      </w:r>
      <w:r w:rsidRPr="00FE2E17">
        <w:rPr>
          <w:lang w:val="en-US"/>
        </w:rPr>
        <w:t>Boehringer Ingelheim</w:t>
      </w:r>
      <w:r>
        <w:rPr>
          <w:lang w:val="en-US"/>
        </w:rPr>
        <w:t>, Buchi, Degussa/</w:t>
      </w:r>
      <w:proofErr w:type="spellStart"/>
      <w:r>
        <w:rPr>
          <w:lang w:val="en-US"/>
        </w:rPr>
        <w:t>Evonic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Medivir</w:t>
      </w:r>
      <w:proofErr w:type="spellEnd"/>
      <w:r>
        <w:rPr>
          <w:lang w:val="en-US"/>
        </w:rPr>
        <w:t xml:space="preserve">, </w:t>
      </w:r>
      <w:r w:rsidRPr="00FE2E17">
        <w:rPr>
          <w:lang w:val="en-US"/>
        </w:rPr>
        <w:t>Sanofi-</w:t>
      </w:r>
      <w:r w:rsidR="003A3828">
        <w:rPr>
          <w:lang w:val="en-US"/>
        </w:rPr>
        <w:t xml:space="preserve"> </w:t>
      </w:r>
      <w:proofErr w:type="spellStart"/>
      <w:r w:rsidRPr="00FE2E17">
        <w:rPr>
          <w:lang w:val="en-US"/>
        </w:rPr>
        <w:t>Synthelabo</w:t>
      </w:r>
      <w:proofErr w:type="spellEnd"/>
      <w:r>
        <w:rPr>
          <w:lang w:val="en-US"/>
        </w:rPr>
        <w:t>, Specs, Upjohn</w:t>
      </w:r>
      <w:r w:rsidR="00D37124">
        <w:rPr>
          <w:lang w:val="en-US"/>
        </w:rPr>
        <w:t xml:space="preserve">, Nippon Soda (c/o Prof. Isao </w:t>
      </w:r>
      <w:proofErr w:type="spellStart"/>
      <w:r w:rsidR="00D37124">
        <w:rPr>
          <w:lang w:val="en-US"/>
        </w:rPr>
        <w:t>Iwataki</w:t>
      </w:r>
      <w:proofErr w:type="spellEnd"/>
      <w:r w:rsidR="00D37124">
        <w:rPr>
          <w:lang w:val="en-US"/>
        </w:rPr>
        <w:t>).</w:t>
      </w:r>
      <w:r>
        <w:rPr>
          <w:lang w:val="en-US"/>
        </w:rPr>
        <w:t xml:space="preserve"> </w:t>
      </w:r>
    </w:p>
    <w:p w:rsidR="00A5797B" w:rsidRDefault="00EC6FA7" w:rsidP="00A5797B">
      <w:pPr>
        <w:rPr>
          <w:lang w:val="en-US"/>
        </w:rPr>
      </w:pPr>
      <w:r>
        <w:rPr>
          <w:lang w:val="en-US"/>
        </w:rPr>
        <w:tab/>
        <w:t xml:space="preserve">Plenary/invited speaker at various international meetings </w:t>
      </w:r>
      <w:r w:rsidR="00355959">
        <w:rPr>
          <w:lang w:val="en-US"/>
        </w:rPr>
        <w:t xml:space="preserve">on organic / heterocyclic / mathematical chemistry </w:t>
      </w:r>
      <w:r>
        <w:rPr>
          <w:lang w:val="en-US"/>
        </w:rPr>
        <w:t xml:space="preserve">(Austria, </w:t>
      </w:r>
      <w:r w:rsidR="00355959">
        <w:rPr>
          <w:lang w:val="en-US"/>
        </w:rPr>
        <w:t xml:space="preserve">Belgium, </w:t>
      </w:r>
      <w:r w:rsidR="00D37124">
        <w:rPr>
          <w:lang w:val="en-US"/>
        </w:rPr>
        <w:t>Chechia</w:t>
      </w:r>
      <w:r w:rsidR="00355959">
        <w:rPr>
          <w:lang w:val="en-US"/>
        </w:rPr>
        <w:t xml:space="preserve">, Egypt, France, Greece, Hungary, India, </w:t>
      </w:r>
      <w:r>
        <w:rPr>
          <w:lang w:val="en-US"/>
        </w:rPr>
        <w:t>Japan</w:t>
      </w:r>
      <w:r w:rsidR="00D37124">
        <w:rPr>
          <w:lang w:val="en-US"/>
        </w:rPr>
        <w:t xml:space="preserve"> (Yokohama)</w:t>
      </w:r>
      <w:r>
        <w:rPr>
          <w:lang w:val="en-US"/>
        </w:rPr>
        <w:t xml:space="preserve">, </w:t>
      </w:r>
      <w:r w:rsidR="00355959">
        <w:rPr>
          <w:lang w:val="en-US"/>
        </w:rPr>
        <w:t xml:space="preserve">Jordan, </w:t>
      </w:r>
      <w:r>
        <w:rPr>
          <w:lang w:val="en-US"/>
        </w:rPr>
        <w:t xml:space="preserve">Korea, </w:t>
      </w:r>
      <w:r w:rsidR="00355959">
        <w:rPr>
          <w:lang w:val="en-US"/>
        </w:rPr>
        <w:t xml:space="preserve">Kuwait, Netherlands, </w:t>
      </w:r>
      <w:r>
        <w:rPr>
          <w:lang w:val="en-US"/>
        </w:rPr>
        <w:t xml:space="preserve">Pakistan, Philippines, </w:t>
      </w:r>
      <w:r w:rsidR="00355959">
        <w:rPr>
          <w:lang w:val="en-US"/>
        </w:rPr>
        <w:t>Portugal,</w:t>
      </w:r>
      <w:r>
        <w:rPr>
          <w:lang w:val="en-US"/>
        </w:rPr>
        <w:t xml:space="preserve"> Slovakia, </w:t>
      </w:r>
      <w:r w:rsidR="00355959">
        <w:rPr>
          <w:lang w:val="en-US"/>
        </w:rPr>
        <w:t>Spain, Ukraine, UK).</w:t>
      </w:r>
    </w:p>
    <w:p w:rsidR="00355959" w:rsidRDefault="00355959" w:rsidP="00A5797B">
      <w:pPr>
        <w:rPr>
          <w:lang w:val="en-US"/>
        </w:rPr>
      </w:pPr>
      <w:r>
        <w:rPr>
          <w:lang w:val="en-US"/>
        </w:rPr>
        <w:tab/>
        <w:t xml:space="preserve">Founder and co-chairman of </w:t>
      </w:r>
      <w:proofErr w:type="spellStart"/>
      <w:r>
        <w:rPr>
          <w:lang w:val="en-US"/>
        </w:rPr>
        <w:t>EuroAsian</w:t>
      </w:r>
      <w:proofErr w:type="spellEnd"/>
      <w:r>
        <w:rPr>
          <w:lang w:val="en-US"/>
        </w:rPr>
        <w:t xml:space="preserve"> Meetings in Heterocyclic Chemistry (since 2000). Organizer and chairman of the series of 10 national </w:t>
      </w:r>
      <w:r w:rsidR="009E78CE">
        <w:rPr>
          <w:lang w:val="en-US"/>
        </w:rPr>
        <w:t>symposiums</w:t>
      </w:r>
      <w:r>
        <w:rPr>
          <w:lang w:val="en-US"/>
        </w:rPr>
        <w:t xml:space="preserve"> on organic / heterocyclic / combinatorial synthesis (since 1999).</w:t>
      </w:r>
    </w:p>
    <w:p w:rsidR="00355959" w:rsidRDefault="00355959" w:rsidP="001A7BA6">
      <w:pPr>
        <w:rPr>
          <w:lang w:val="en-US"/>
        </w:rPr>
      </w:pPr>
      <w:r>
        <w:rPr>
          <w:lang w:val="en-US"/>
        </w:rPr>
        <w:tab/>
        <w:t>Project leader of 1</w:t>
      </w:r>
      <w:r w:rsidR="005E3486">
        <w:rPr>
          <w:lang w:val="en-US"/>
        </w:rPr>
        <w:t>9</w:t>
      </w:r>
      <w:r>
        <w:rPr>
          <w:lang w:val="en-US"/>
        </w:rPr>
        <w:t xml:space="preserve"> scientific grants (from international and national foundations) and</w:t>
      </w:r>
      <w:r w:rsidR="001A7BA6">
        <w:rPr>
          <w:lang w:val="en-US"/>
        </w:rPr>
        <w:t xml:space="preserve"> 11 </w:t>
      </w:r>
      <w:r>
        <w:rPr>
          <w:lang w:val="en-US"/>
        </w:rPr>
        <w:t>grants from industries (</w:t>
      </w:r>
      <w:r w:rsidR="00273415">
        <w:rPr>
          <w:lang w:val="en-US"/>
        </w:rPr>
        <w:t xml:space="preserve">Astra-Zeneca, Bayer, </w:t>
      </w:r>
      <w:r w:rsidR="00273415" w:rsidRPr="00355959">
        <w:rPr>
          <w:lang w:val="en-US" w:eastAsia="ru-RU"/>
        </w:rPr>
        <w:t>Boehringer Ingelheim</w:t>
      </w:r>
      <w:r w:rsidR="00273415">
        <w:rPr>
          <w:lang w:val="en-US" w:eastAsia="ru-RU"/>
        </w:rPr>
        <w:t xml:space="preserve">, Buchi, </w:t>
      </w:r>
      <w:proofErr w:type="spellStart"/>
      <w:r w:rsidR="00273415">
        <w:rPr>
          <w:lang w:val="en-US" w:eastAsia="ru-RU"/>
        </w:rPr>
        <w:t>ChemBridge</w:t>
      </w:r>
      <w:proofErr w:type="spellEnd"/>
      <w:r w:rsidR="00273415">
        <w:rPr>
          <w:lang w:val="en-US" w:eastAsia="ru-RU"/>
        </w:rPr>
        <w:t xml:space="preserve">, Degussa, </w:t>
      </w:r>
      <w:proofErr w:type="spellStart"/>
      <w:r w:rsidR="00273415">
        <w:rPr>
          <w:lang w:val="en-US" w:eastAsia="ru-RU"/>
        </w:rPr>
        <w:t>InterCare</w:t>
      </w:r>
      <w:proofErr w:type="spellEnd"/>
      <w:r w:rsidR="00273415">
        <w:rPr>
          <w:lang w:val="en-US" w:eastAsia="ru-RU"/>
        </w:rPr>
        <w:t>, Nippon Soda</w:t>
      </w:r>
      <w:r w:rsidR="00D37124">
        <w:rPr>
          <w:lang w:val="en-US" w:eastAsia="ru-RU"/>
        </w:rPr>
        <w:t xml:space="preserve"> [c/o Prof. </w:t>
      </w:r>
      <w:proofErr w:type="spellStart"/>
      <w:r w:rsidR="00D37124">
        <w:rPr>
          <w:lang w:val="en-US" w:eastAsia="ru-RU"/>
        </w:rPr>
        <w:t>Iwataki</w:t>
      </w:r>
      <w:proofErr w:type="spellEnd"/>
      <w:r w:rsidR="00D37124">
        <w:rPr>
          <w:lang w:val="en-US" w:eastAsia="ru-RU"/>
        </w:rPr>
        <w:t>]</w:t>
      </w:r>
      <w:r w:rsidR="00273415">
        <w:rPr>
          <w:lang w:val="en-US" w:eastAsia="ru-RU"/>
        </w:rPr>
        <w:t>, Upstream)</w:t>
      </w:r>
      <w:r w:rsidR="00273415">
        <w:rPr>
          <w:lang w:val="en-US"/>
        </w:rPr>
        <w:t xml:space="preserve"> for past </w:t>
      </w:r>
      <w:r w:rsidR="001A7BA6">
        <w:rPr>
          <w:lang w:val="en-US"/>
        </w:rPr>
        <w:t>20</w:t>
      </w:r>
      <w:r w:rsidR="00273415">
        <w:rPr>
          <w:lang w:val="en-US"/>
        </w:rPr>
        <w:t xml:space="preserve"> years.</w:t>
      </w:r>
    </w:p>
    <w:p w:rsidR="003A3828" w:rsidRDefault="003A3828" w:rsidP="001A7BA6">
      <w:pPr>
        <w:rPr>
          <w:lang w:val="en-US"/>
        </w:rPr>
      </w:pPr>
      <w:r>
        <w:rPr>
          <w:lang w:val="en-US"/>
        </w:rPr>
        <w:tab/>
        <w:t xml:space="preserve">Specialist in Mendeleev biography; participated in the BBC films about Mendeleev, </w:t>
      </w:r>
      <w:r w:rsidR="000F61D1">
        <w:rPr>
          <w:lang w:val="en-US"/>
        </w:rPr>
        <w:t xml:space="preserve">published </w:t>
      </w:r>
      <w:r>
        <w:rPr>
          <w:lang w:val="en-US"/>
        </w:rPr>
        <w:t>several interviews.</w:t>
      </w:r>
    </w:p>
    <w:p w:rsidR="00273415" w:rsidRPr="00273415" w:rsidRDefault="00273415" w:rsidP="00A5797B">
      <w:pPr>
        <w:rPr>
          <w:lang w:val="en-US"/>
        </w:rPr>
      </w:pPr>
      <w:r>
        <w:rPr>
          <w:lang w:val="en-US"/>
        </w:rPr>
        <w:tab/>
        <w:t xml:space="preserve">Homepage: </w:t>
      </w:r>
      <w:r w:rsidRPr="00273415">
        <w:rPr>
          <w:lang w:val="en-US"/>
        </w:rPr>
        <w:t>http://www.chem.msu.ru/eng/misc/babaev/</w:t>
      </w:r>
    </w:p>
    <w:p w:rsidR="00355959" w:rsidRPr="001A7BA6" w:rsidRDefault="00273415" w:rsidP="001A7BA6">
      <w:pPr>
        <w:rPr>
          <w:lang w:val="da-DK"/>
        </w:rPr>
      </w:pPr>
      <w:r>
        <w:rPr>
          <w:lang w:val="en-US"/>
        </w:rPr>
        <w:tab/>
      </w:r>
      <w:r w:rsidRPr="001A7BA6">
        <w:rPr>
          <w:lang w:val="da-DK"/>
        </w:rPr>
        <w:t xml:space="preserve">E-mail: </w:t>
      </w:r>
      <w:r w:rsidR="001A7BA6" w:rsidRPr="001A7BA6">
        <w:rPr>
          <w:lang w:val="da-DK"/>
        </w:rPr>
        <w:t>b</w:t>
      </w:r>
      <w:r w:rsidRPr="001A7BA6">
        <w:rPr>
          <w:lang w:val="da-DK"/>
        </w:rPr>
        <w:t>abaev</w:t>
      </w:r>
      <w:r w:rsidR="001A7BA6">
        <w:rPr>
          <w:lang w:val="da-DK"/>
        </w:rPr>
        <w:t>@</w:t>
      </w:r>
      <w:r w:rsidRPr="001A7BA6">
        <w:rPr>
          <w:lang w:val="da-DK"/>
        </w:rPr>
        <w:t>org.chem.msu.ru</w:t>
      </w:r>
    </w:p>
    <w:sectPr w:rsidR="00355959" w:rsidRPr="001A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7B"/>
    <w:rsid w:val="000142DD"/>
    <w:rsid w:val="00077370"/>
    <w:rsid w:val="000F61D1"/>
    <w:rsid w:val="0012518F"/>
    <w:rsid w:val="001545D5"/>
    <w:rsid w:val="001A7BA6"/>
    <w:rsid w:val="001D15B1"/>
    <w:rsid w:val="001E4381"/>
    <w:rsid w:val="00223A8A"/>
    <w:rsid w:val="00271767"/>
    <w:rsid w:val="00273415"/>
    <w:rsid w:val="00346C15"/>
    <w:rsid w:val="00355959"/>
    <w:rsid w:val="00383CAD"/>
    <w:rsid w:val="003A3828"/>
    <w:rsid w:val="003E556F"/>
    <w:rsid w:val="0044111A"/>
    <w:rsid w:val="004643D5"/>
    <w:rsid w:val="004A1EB1"/>
    <w:rsid w:val="005977E0"/>
    <w:rsid w:val="005A265C"/>
    <w:rsid w:val="005E3486"/>
    <w:rsid w:val="00612B73"/>
    <w:rsid w:val="00622863"/>
    <w:rsid w:val="00632E9E"/>
    <w:rsid w:val="006A2FC7"/>
    <w:rsid w:val="006B1B71"/>
    <w:rsid w:val="00756391"/>
    <w:rsid w:val="00810713"/>
    <w:rsid w:val="008B5330"/>
    <w:rsid w:val="008C1891"/>
    <w:rsid w:val="0093262B"/>
    <w:rsid w:val="00952C0D"/>
    <w:rsid w:val="009A4C65"/>
    <w:rsid w:val="009E0118"/>
    <w:rsid w:val="009E78CE"/>
    <w:rsid w:val="00A5797B"/>
    <w:rsid w:val="00A75408"/>
    <w:rsid w:val="00A76F85"/>
    <w:rsid w:val="00B4519B"/>
    <w:rsid w:val="00B8714C"/>
    <w:rsid w:val="00CA23C9"/>
    <w:rsid w:val="00CA4E01"/>
    <w:rsid w:val="00CE2B74"/>
    <w:rsid w:val="00CE681C"/>
    <w:rsid w:val="00D02D5D"/>
    <w:rsid w:val="00D37124"/>
    <w:rsid w:val="00D56EEB"/>
    <w:rsid w:val="00DB7ABF"/>
    <w:rsid w:val="00DD0B70"/>
    <w:rsid w:val="00DD1AD0"/>
    <w:rsid w:val="00DE08BA"/>
    <w:rsid w:val="00DE09F5"/>
    <w:rsid w:val="00E0626D"/>
    <w:rsid w:val="00E665CC"/>
    <w:rsid w:val="00EA1375"/>
    <w:rsid w:val="00EC6FA7"/>
    <w:rsid w:val="00EC78BC"/>
    <w:rsid w:val="00F10070"/>
    <w:rsid w:val="00F13AC1"/>
    <w:rsid w:val="00F57A16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EEC223-5B2D-4603-994F-D8D09C6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en-US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EC6FA7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BABAEV Eugene</vt:lpstr>
      <vt:lpstr>BABAEV Eugene</vt:lpstr>
    </vt:vector>
  </TitlesOfParts>
  <Company>654321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BABAEV Eugene</dc:title>
  <dc:subject/>
  <dc:creator>EV</dc:creator>
  <cp:keywords/>
  <dc:description/>
  <cp:lastModifiedBy>Omar Arman</cp:lastModifiedBy>
  <cp:revision>2</cp:revision>
  <dcterms:created xsi:type="dcterms:W3CDTF">2022-10-17T04:41:00Z</dcterms:created>
  <dcterms:modified xsi:type="dcterms:W3CDTF">2022-10-17T04:41:00Z</dcterms:modified>
</cp:coreProperties>
</file>