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23D2" w:rsidRDefault="00D523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</w:pPr>
      <w:r w:rsidRPr="00D523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2019-2020 </w:t>
      </w:r>
      <w:proofErr w:type="spellStart"/>
      <w:r w:rsidRPr="00D523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оқу</w:t>
      </w:r>
      <w:proofErr w:type="spellEnd"/>
      <w:r w:rsidRPr="00D523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D523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жылында</w:t>
      </w:r>
      <w:proofErr w:type="spellEnd"/>
      <w:r w:rsidRPr="00D523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D523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білім</w:t>
      </w:r>
      <w:proofErr w:type="spellEnd"/>
      <w:r w:rsidRPr="00D523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D523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алушыларға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 xml:space="preserve"> жүргізілген</w:t>
      </w:r>
      <w:r w:rsidRPr="00D523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D523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сауалнама</w:t>
      </w:r>
      <w:proofErr w:type="spellEnd"/>
      <w:r w:rsidRPr="00D523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D523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нәтижелерінің</w:t>
      </w:r>
      <w:proofErr w:type="spellEnd"/>
      <w:r w:rsidRPr="00D523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D523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аңдатпасы</w:t>
      </w:r>
      <w:proofErr w:type="spellEnd"/>
      <w:r w:rsidRPr="00D523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1A3BAA" w:rsidRPr="00D523D2" w:rsidRDefault="001A3BAA" w:rsidP="00D523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7D78BD" w:rsidRDefault="007D78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</w:pPr>
      <w:r w:rsidRPr="007D78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 xml:space="preserve">Тақырыбы: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«</w:t>
      </w:r>
      <w:r w:rsidRPr="007D78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Қашықтықтан оқытуға қанағаттану дәрежесі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»</w:t>
      </w:r>
    </w:p>
    <w:p w:rsidR="007D78BD" w:rsidRPr="007D78BD" w:rsidRDefault="007D78BD" w:rsidP="007D78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7D78BD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Қашықтықтан оқытуды жүзеге асырудың тиімділігін талдау мақсатында білім беру сапасын бағал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ау және мониторингілеу бөлімі</w:t>
      </w:r>
      <w:r w:rsidRPr="007D78BD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студенттер мен оқытушылар ар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асында онлайн сауалнама жүргіз</w:t>
      </w:r>
      <w:r w:rsidRPr="007D78BD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ді. </w:t>
      </w:r>
    </w:p>
    <w:p w:rsidR="007D78BD" w:rsidRDefault="007D78BD" w:rsidP="007D78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7D78BD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Сауалнамаға 2610 студент қатысты, оның ішінде қазақ бөлімі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нен 1976 адам, орыс бөлімінен</w:t>
      </w:r>
      <w:r w:rsidRPr="007D78BD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634 адам;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ПОҚ – 516 адам, оның ішінде қазақ </w:t>
      </w:r>
      <w:r w:rsidRPr="007D78BD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тілі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нде - 89 адам, орыс тілінде -</w:t>
      </w:r>
      <w:r w:rsidRPr="007D78BD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427 адам.</w:t>
      </w:r>
    </w:p>
    <w:p w:rsidR="007D78BD" w:rsidRPr="007D78BD" w:rsidRDefault="007D78BD" w:rsidP="007D78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7D78B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kk-KZ"/>
        </w:rPr>
        <w:t xml:space="preserve">Нәтижелер аңдатпасы: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Сауалнамаға барлық курстардың студенттері</w:t>
      </w:r>
      <w:r w:rsidRPr="007D78BD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қамтыл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ды</w:t>
      </w:r>
      <w:r w:rsidRPr="007D78BD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. Сауалнаманы талдау негізінде студенттердің 92,2%-ы интернет-ресурстарға қол жеткіз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е алады, бұл ретте 7,8%-</w:t>
      </w:r>
      <w:r w:rsidRPr="007D78BD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ы интернетке қол жет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імсіздікті</w:t>
      </w:r>
      <w:r w:rsidRPr="007D78BD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немесе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и</w:t>
      </w:r>
      <w:r w:rsidRPr="007D78BD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нтернетке қол жеткізудің қиындығын (төмен жылдамдық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тың төмендігі</w:t>
      </w:r>
      <w:r w:rsidRPr="007D78BD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, желі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дегі</w:t>
      </w:r>
      <w:r w:rsidRPr="007D78BD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проблемалар, мобильді интернет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тің</w:t>
      </w:r>
      <w:r w:rsidRPr="007D78BD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тез аяқтал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уы</w:t>
      </w:r>
      <w:r w:rsidRPr="007D78BD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, </w:t>
      </w:r>
      <w:r w:rsidR="00985023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АТ</w:t>
      </w:r>
      <w:r w:rsidRPr="007D78BD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-ның тұрғылықты жеріне байланысты іркілістер</w:t>
      </w:r>
      <w:r w:rsidR="00985023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)</w:t>
      </w:r>
      <w:r w:rsidRPr="007D78BD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атап өт</w:t>
      </w:r>
      <w:r w:rsidR="00985023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ті</w:t>
      </w:r>
      <w:r w:rsidRPr="007D78BD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. Студенттер</w:t>
      </w:r>
      <w:r w:rsidR="00985023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дің</w:t>
      </w:r>
      <w:r w:rsidRPr="007D78BD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білім беру платформаларына кіру</w:t>
      </w:r>
      <w:r w:rsidR="00985023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і</w:t>
      </w:r>
      <w:r w:rsidRPr="007D78BD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үшін пайдаланатын құрылғы</w:t>
      </w:r>
      <w:r w:rsidR="00985023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лары</w:t>
      </w:r>
      <w:r w:rsidRPr="007D78BD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ның негізгі түрі смартфон – 85,8%, екінші орында – </w:t>
      </w:r>
      <w:r w:rsidR="00985023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н</w:t>
      </w:r>
      <w:r w:rsidRPr="007D78BD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оутбуктер 57,8%, үшінші орында – стационарлық компьютер – 18,5%, планшетті студенттердің 4,8% пайдаланады. Студенттерге арналған тапсырмаларды жүктеу кезінд</w:t>
      </w:r>
      <w:r w:rsidR="00985023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е осы фактіге назар аудару қажет</w:t>
      </w:r>
      <w:r w:rsidRPr="007D78BD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.</w:t>
      </w:r>
    </w:p>
    <w:p w:rsidR="007D78BD" w:rsidRPr="007D78BD" w:rsidRDefault="007D78BD" w:rsidP="007D78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7D78BD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Студенттер анықтамалық материалдардың сапасы мен орналастыру көлемін</w:t>
      </w:r>
      <w:r w:rsidR="00811AE4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жақсы бағалады, студенттердің 79%-</w:t>
      </w:r>
      <w:r w:rsidRPr="007D78BD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ы оқу м</w:t>
      </w:r>
      <w:r w:rsidR="00811AE4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азмұнын жоғары бағалайды, 17,9%-</w:t>
      </w:r>
      <w:r w:rsidRPr="007D78BD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ы материалдардың шектеулі екенін, студенттердің аз ғана пайызы (3,0%) платформада қажетті материалдардың жоқтығын </w:t>
      </w:r>
      <w:r w:rsidR="00811AE4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атады</w:t>
      </w:r>
      <w:r w:rsidRPr="007D78BD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(оқытушылар ұсынған қағаз оқулықтарды қолданамын; ашық қол жет</w:t>
      </w:r>
      <w:r w:rsidR="00811AE4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кізуге болатын</w:t>
      </w:r>
      <w:r w:rsidRPr="007D78BD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электронды кітаптарды қолданамын және т.б.). </w:t>
      </w:r>
    </w:p>
    <w:p w:rsidR="007D78BD" w:rsidRDefault="007D78BD" w:rsidP="007D78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7D78BD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Қашықтықтан оқытудың жағымды жақтарын бағалай отырып, студенттердің 47%</w:t>
      </w:r>
      <w:r w:rsidR="00036ED2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-ы</w:t>
      </w:r>
      <w:r w:rsidRPr="007D78BD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пәнді оқытудың жаңа технологиялық процесін</w:t>
      </w:r>
      <w:r w:rsidR="00D20AE4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атап өтті</w:t>
      </w:r>
      <w:r w:rsidR="00036ED2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,</w:t>
      </w:r>
      <w:r w:rsidRPr="007D78BD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D20AE4" w:rsidRPr="007D78BD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28,4%</w:t>
      </w:r>
      <w:r w:rsidR="00D20AE4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-ы </w:t>
      </w:r>
      <w:r w:rsidR="00036ED2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оқытушымен</w:t>
      </w:r>
      <w:r w:rsidRPr="007D78BD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тұрақты байланыстың болуын </w:t>
      </w:r>
      <w:r w:rsidR="00D20AE4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көрсетсе,</w:t>
      </w:r>
      <w:r w:rsidRPr="007D78BD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D20AE4" w:rsidRPr="007D78BD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16,4%</w:t>
      </w:r>
      <w:r w:rsidR="00D20AE4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-ы </w:t>
      </w:r>
      <w:r w:rsidRPr="007D78BD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білім беру процесінің ашықтығы</w:t>
      </w:r>
      <w:r w:rsidR="00D20AE4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на оңбаға берген</w:t>
      </w:r>
      <w:r w:rsidRPr="007D78BD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, бұл ретте </w:t>
      </w:r>
      <w:r w:rsidR="00D20AE4" w:rsidRPr="007D78BD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8%</w:t>
      </w:r>
      <w:r w:rsidR="00D20AE4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-ы қ</w:t>
      </w:r>
      <w:r w:rsidRPr="007D78BD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ашықтықтан оқытудың жағымды жақтарын </w:t>
      </w:r>
      <w:r w:rsidR="00D20AE4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аңғармайды</w:t>
      </w:r>
      <w:r w:rsidRPr="007D78BD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, бұл негізінен сайттың, білім беру платформасының жұмыс істеуіне байланысты (</w:t>
      </w:r>
      <w:r w:rsidR="00D20AE4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т</w:t>
      </w:r>
      <w:r w:rsidRPr="007D78BD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өмен жылдамд</w:t>
      </w:r>
      <w:r w:rsidR="00D20AE4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ық, сайттың қатып қалуы және т.</w:t>
      </w:r>
      <w:r w:rsidRPr="007D78BD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б.).</w:t>
      </w:r>
    </w:p>
    <w:p w:rsidR="00D20AE4" w:rsidRPr="00A010A1" w:rsidRDefault="00D20AE4" w:rsidP="00D20A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A010A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Қашықтықтан оқыту процесінде туындайтын күрделілікті бағалау кезінде салыстырмалы түрде көпшілік студенттердің 46%-ы қашықтықтан оқытуға көшу қиындық тудырмағанын көрсетті, 33%-ы техникалық мүмкіндіктердің жоқтығын негізгі қиындық ретінде көрсетті. 7%-ы пәндер бойынша анықтамалық материалдардың жеткіліксіз көлемі туралы айтады. Студенттердің 14%-ы келесі қиындықтарды атап өтіп, басқа жауапты таңдады: тапсырмалардың үлкен көлемі, денсаулыққа жағымсыз әсері (үнемі компьютерде отырасыз), сайтты</w:t>
      </w:r>
      <w:r w:rsidR="00AF3F56" w:rsidRPr="00A010A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ң </w:t>
      </w:r>
      <w:r w:rsidRPr="00A010A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AF3F56" w:rsidRPr="00A010A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шамадан тыс пайдаланылуы</w:t>
      </w:r>
      <w:r w:rsidRPr="00A010A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, </w:t>
      </w:r>
      <w:r w:rsidR="00AF3F56" w:rsidRPr="00A010A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шынайы</w:t>
      </w:r>
      <w:r w:rsidRPr="00A010A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қарым-</w:t>
      </w:r>
      <w:r w:rsidR="00AF3F56" w:rsidRPr="00A010A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қатынастың болмауы және т.</w:t>
      </w:r>
      <w:r w:rsidRPr="00A010A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б.</w:t>
      </w:r>
    </w:p>
    <w:p w:rsidR="00D20AE4" w:rsidRPr="00A010A1" w:rsidRDefault="00AF3F56" w:rsidP="00D20A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A010A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Студенттердің 51,3 -</w:t>
      </w:r>
      <w:r w:rsidR="00D20AE4" w:rsidRPr="00A010A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ы ҚарМУ кітапханасының электрондық</w:t>
      </w:r>
      <w:r w:rsidRPr="00A010A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ресурстарын пайдаланады, 48,6%-</w:t>
      </w:r>
      <w:r w:rsidR="00D20AE4" w:rsidRPr="00A010A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ы пайдаланбайды. </w:t>
      </w:r>
    </w:p>
    <w:p w:rsidR="00D20AE4" w:rsidRPr="00A010A1" w:rsidRDefault="00D20AE4" w:rsidP="00D20A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A010A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Студенттердің 37%</w:t>
      </w:r>
      <w:r w:rsidR="00AF3F56" w:rsidRPr="00A010A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-ы университетте қ</w:t>
      </w:r>
      <w:r w:rsidRPr="00A010A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ашықтықтан оқытудың жоғ</w:t>
      </w:r>
      <w:r w:rsidR="00AF3F56" w:rsidRPr="00A010A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ары тиімділігін атап өтеді, 35%-</w:t>
      </w:r>
      <w:r w:rsidRPr="00A010A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ы </w:t>
      </w:r>
      <w:r w:rsidR="00AF3F56" w:rsidRPr="00A010A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ҚО</w:t>
      </w:r>
      <w:r w:rsidRPr="00A010A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процесін жетілдіру бойынша ұсынымдар реті</w:t>
      </w:r>
      <w:r w:rsidR="00AF3F56" w:rsidRPr="00A010A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нде неғұрлым ыңғайлы интерфейс</w:t>
      </w:r>
      <w:r w:rsidRPr="00A010A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әзірлеу, тапсырмаларды тапсыру форматтарын кеңейту (PDF форматы </w:t>
      </w:r>
      <w:r w:rsidR="00AF3F56" w:rsidRPr="00A010A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ғ</w:t>
      </w:r>
      <w:r w:rsidRPr="00A010A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ана емес) арқылы сайт жұмысын жақсартуды ұсынады. Жиі кездесетін қателіктердің алдын алу үшін </w:t>
      </w:r>
      <w:r w:rsidR="00AF3F56" w:rsidRPr="00A010A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сайттың хост порттарын баптау</w:t>
      </w:r>
      <w:r w:rsidRPr="00A010A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, мұғалімге жібергеннен кейін сайттағы материалдарды </w:t>
      </w:r>
      <w:r w:rsidR="00AF3F56" w:rsidRPr="00A010A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түзетіп </w:t>
      </w:r>
      <w:r w:rsidRPr="00A010A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өңде</w:t>
      </w:r>
      <w:r w:rsidR="00AF3F56" w:rsidRPr="00A010A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у мүмкіндігі. Студенттердің 13%-</w:t>
      </w:r>
      <w:r w:rsidRPr="00A010A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ы онлайн дәрістер өткізу үшін </w:t>
      </w:r>
      <w:r w:rsidR="00A010A1" w:rsidRPr="00A010A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дербес платформа</w:t>
      </w:r>
      <w:r w:rsidRPr="00A010A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құруды неме</w:t>
      </w:r>
      <w:r w:rsidR="00A010A1" w:rsidRPr="00A010A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се сабақты қайта тыңдай отырып </w:t>
      </w:r>
      <w:r w:rsidRPr="00A010A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эфирлерді жазу мүмкіндігі бар платформаларда сабақтар өтк</w:t>
      </w:r>
      <w:r w:rsidR="00A010A1" w:rsidRPr="00A010A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ізуді ұсынады. Студенттердің 7%-</w:t>
      </w:r>
      <w:r w:rsidRPr="00A010A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ы материалдарды игеру деңгейін өзін-өзі бағалау және оларды білім беру платформасына орналастыру үшін бейне дәрістер мен тест сұрақтарын құруды ұсынады. 6%</w:t>
      </w:r>
      <w:r w:rsidR="00A010A1" w:rsidRPr="00A010A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-ы</w:t>
      </w:r>
      <w:r w:rsidRPr="00A010A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онлайн платформа (ЗУУМ және т.б.) арқылы шынайы қарым-қатынас режимінде нақты практикалық дағдыларды, практикаларды меңгеру</w:t>
      </w:r>
      <w:r w:rsidR="00A010A1" w:rsidRPr="00A010A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ге</w:t>
      </w:r>
      <w:r w:rsidRPr="00A010A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байланысты кейбір практикалық сабақтарды өткізу қажеттілігін атап өтеді.</w:t>
      </w:r>
    </w:p>
    <w:p w:rsidR="00A010A1" w:rsidRPr="00A010A1" w:rsidRDefault="00D20AE4" w:rsidP="00D20A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A010A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4%</w:t>
      </w:r>
      <w:r w:rsidR="00A010A1" w:rsidRPr="00A010A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-ы</w:t>
      </w:r>
      <w:r w:rsidRPr="00A010A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студенттерді білім беру процесіне тарта алатын интерактивті тапсырмалар көлемін ұлғайтуды (микро топтар</w:t>
      </w:r>
      <w:r w:rsidR="00A010A1" w:rsidRPr="00A010A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дың</w:t>
      </w:r>
      <w:r w:rsidRPr="00A010A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бейнеролик дайында</w:t>
      </w:r>
      <w:r w:rsidR="00A010A1" w:rsidRPr="00A010A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уы</w:t>
      </w:r>
      <w:r w:rsidRPr="00A010A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, онлайн сауалнама жүргіз</w:t>
      </w:r>
      <w:r w:rsidR="00A010A1" w:rsidRPr="00A010A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уі</w:t>
      </w:r>
      <w:r w:rsidRPr="00A010A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және т.б.) және ресми тапсырмалардың пайызын азайт</w:t>
      </w:r>
      <w:r w:rsidR="00A010A1" w:rsidRPr="00A010A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уды</w:t>
      </w:r>
      <w:r w:rsidRPr="00A010A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(реферат жазу, </w:t>
      </w:r>
      <w:r w:rsidR="00A010A1" w:rsidRPr="00A010A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презентациялар дайындау және т.б.)</w:t>
      </w:r>
      <w:r w:rsidRPr="00A010A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A010A1" w:rsidRPr="00A010A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ұсынады. </w:t>
      </w:r>
    </w:p>
    <w:p w:rsidR="001A3BAA" w:rsidRPr="00DB68E5" w:rsidRDefault="00BC03CA" w:rsidP="00DB68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kk-KZ"/>
        </w:rPr>
        <w:lastRenderedPageBreak/>
        <w:t>Қорытынды</w:t>
      </w:r>
      <w:r w:rsidR="00D20AE4" w:rsidRPr="00D20AE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kk-KZ"/>
        </w:rPr>
        <w:t xml:space="preserve">: </w:t>
      </w:r>
      <w:r w:rsidR="00A010A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О</w:t>
      </w:r>
      <w:r w:rsidR="00D20AE4" w:rsidRPr="00A010A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сылайша, жалпы студенттер</w:t>
      </w:r>
      <w:r w:rsidR="00A010A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дің</w:t>
      </w:r>
      <w:r w:rsidR="00D20AE4" w:rsidRPr="00A010A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университетте </w:t>
      </w:r>
      <w:r w:rsidR="00A010A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қашықтықтан оқытудың іске асырылуына оң баға беретіні байқалады</w:t>
      </w:r>
      <w:r w:rsidR="00D20AE4" w:rsidRPr="00A010A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, тиімділікті қамтамасыз ету үшін студенттердің ұсыныстарына, әсіресе </w:t>
      </w:r>
      <w:r w:rsidR="00A010A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о</w:t>
      </w:r>
      <w:r w:rsidR="00D20AE4" w:rsidRPr="00A010A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қу материалдары мен білім беру платформаларын пайдалануға назар аудару қажет.</w:t>
      </w:r>
      <w:bookmarkStart w:id="0" w:name="_GoBack"/>
      <w:bookmarkEnd w:id="0"/>
    </w:p>
    <w:sectPr w:rsidR="001A3BAA" w:rsidRPr="00DB68E5" w:rsidSect="001A3BAA">
      <w:pgSz w:w="16838" w:h="11906" w:orient="landscape"/>
      <w:pgMar w:top="567" w:right="709" w:bottom="707" w:left="993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3BAA"/>
    <w:rsid w:val="00036ED2"/>
    <w:rsid w:val="000E3CEC"/>
    <w:rsid w:val="001104F6"/>
    <w:rsid w:val="00172751"/>
    <w:rsid w:val="001A3BAA"/>
    <w:rsid w:val="00247253"/>
    <w:rsid w:val="004B7E7C"/>
    <w:rsid w:val="004F4C3D"/>
    <w:rsid w:val="00711798"/>
    <w:rsid w:val="00723642"/>
    <w:rsid w:val="007866CE"/>
    <w:rsid w:val="007D78BD"/>
    <w:rsid w:val="00811AE4"/>
    <w:rsid w:val="009122F6"/>
    <w:rsid w:val="00985023"/>
    <w:rsid w:val="00A010A1"/>
    <w:rsid w:val="00AF3F56"/>
    <w:rsid w:val="00BA2973"/>
    <w:rsid w:val="00BC03CA"/>
    <w:rsid w:val="00BE4B08"/>
    <w:rsid w:val="00D20AE4"/>
    <w:rsid w:val="00D523D2"/>
    <w:rsid w:val="00DB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00A887-8594-4396-8E19-9C5B50C4A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A3BAA"/>
  </w:style>
  <w:style w:type="paragraph" w:styleId="1">
    <w:name w:val="heading 1"/>
    <w:basedOn w:val="10"/>
    <w:next w:val="10"/>
    <w:rsid w:val="001A3BA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1A3BA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1A3BA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1A3BA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1A3BA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1A3BA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1A3BAA"/>
  </w:style>
  <w:style w:type="table" w:customStyle="1" w:styleId="TableNormal">
    <w:name w:val="Table Normal"/>
    <w:rsid w:val="001A3BA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1A3BA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11">
    <w:name w:val="Обычный1"/>
    <w:uiPriority w:val="99"/>
    <w:rsid w:val="00B56419"/>
  </w:style>
  <w:style w:type="paragraph" w:styleId="a4">
    <w:name w:val="Normal (Web)"/>
    <w:basedOn w:val="a"/>
    <w:uiPriority w:val="99"/>
    <w:semiHidden/>
    <w:unhideWhenUsed/>
    <w:rsid w:val="00B56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Subtitle"/>
    <w:basedOn w:val="10"/>
    <w:next w:val="10"/>
    <w:rsid w:val="001A3BA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5AOLMfrbwVMjQcmDU0Gxm0m+afQ==">AMUW2mWeX7F77b1WshH3JiCtYtWHPWHJJSXwPe5chbTsFq3qpeNVfhjlt3MdCttG1C3pyN1djdIPrqWfpZHGBt6EThCKrviHOVhfXbU6ANdO4xh71wgVL6bP6b3fNdQ8MWn66xHzEQEP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ArmaN</cp:lastModifiedBy>
  <cp:revision>16</cp:revision>
  <dcterms:created xsi:type="dcterms:W3CDTF">2021-11-05T06:43:00Z</dcterms:created>
  <dcterms:modified xsi:type="dcterms:W3CDTF">2022-01-25T05:17:00Z</dcterms:modified>
</cp:coreProperties>
</file>