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C5" w:rsidRPr="002D1B45" w:rsidRDefault="00331D0B" w:rsidP="00331D0B">
      <w:pPr>
        <w:spacing w:after="0"/>
        <w:ind w:left="6096"/>
        <w:jc w:val="center"/>
        <w:rPr>
          <w:b/>
          <w:color w:val="000000"/>
          <w:lang w:val="ru-RU"/>
        </w:rPr>
      </w:pPr>
      <w:bookmarkStart w:id="0" w:name="z78"/>
      <w:r w:rsidRPr="002D1B45">
        <w:rPr>
          <w:color w:val="000000"/>
          <w:lang w:val="ru-RU"/>
        </w:rPr>
        <w:t>Приложение 1</w:t>
      </w:r>
      <w:r w:rsidRPr="002D1B45">
        <w:rPr>
          <w:lang w:val="ru-RU"/>
        </w:rPr>
        <w:br/>
      </w:r>
      <w:r w:rsidRPr="002D1B45">
        <w:rPr>
          <w:color w:val="000000"/>
          <w:lang w:val="ru-RU"/>
        </w:rPr>
        <w:t>к Правилам присвоения</w:t>
      </w:r>
      <w:r w:rsidRPr="002D1B45">
        <w:rPr>
          <w:lang w:val="ru-RU"/>
        </w:rPr>
        <w:br/>
      </w:r>
      <w:r w:rsidRPr="002D1B45">
        <w:rPr>
          <w:color w:val="000000"/>
          <w:lang w:val="ru-RU"/>
        </w:rPr>
        <w:t>ученых званий (ассоциированный</w:t>
      </w:r>
      <w:r w:rsidRPr="002D1B45">
        <w:rPr>
          <w:lang w:val="ru-RU"/>
        </w:rPr>
        <w:br/>
      </w:r>
      <w:r w:rsidRPr="002D1B45">
        <w:rPr>
          <w:color w:val="000000"/>
          <w:lang w:val="ru-RU"/>
        </w:rPr>
        <w:t>профессор (доцент), профессор)</w:t>
      </w:r>
    </w:p>
    <w:p w:rsidR="006371FF" w:rsidRPr="002D1B45" w:rsidRDefault="006371FF" w:rsidP="006371FF">
      <w:pPr>
        <w:spacing w:after="0"/>
        <w:jc w:val="center"/>
        <w:rPr>
          <w:b/>
          <w:color w:val="000000"/>
          <w:lang w:val="ru-RU"/>
        </w:rPr>
      </w:pPr>
      <w:r w:rsidRPr="002D1B45">
        <w:rPr>
          <w:b/>
          <w:color w:val="000000"/>
          <w:lang w:val="ru-RU"/>
        </w:rPr>
        <w:t>Справка</w:t>
      </w:r>
    </w:p>
    <w:bookmarkEnd w:id="0"/>
    <w:p w:rsidR="006371FF" w:rsidRPr="002D1B45" w:rsidRDefault="006371FF" w:rsidP="006371FF">
      <w:pPr>
        <w:spacing w:after="0"/>
        <w:jc w:val="center"/>
        <w:rPr>
          <w:color w:val="000000"/>
          <w:lang w:val="ru-RU"/>
        </w:rPr>
      </w:pPr>
      <w:r w:rsidRPr="002D1B45">
        <w:rPr>
          <w:color w:val="000000"/>
          <w:lang w:val="ru-RU"/>
        </w:rPr>
        <w:t>о соискателе ученого звания</w:t>
      </w:r>
    </w:p>
    <w:p w:rsidR="006371FF" w:rsidRPr="002D1B45" w:rsidRDefault="006371FF" w:rsidP="006371FF">
      <w:pPr>
        <w:spacing w:after="0"/>
        <w:jc w:val="center"/>
        <w:rPr>
          <w:u w:val="single"/>
          <w:lang w:val="ru-RU"/>
        </w:rPr>
      </w:pPr>
      <w:r w:rsidRPr="002D1B45">
        <w:rPr>
          <w:color w:val="000000"/>
          <w:u w:val="single"/>
          <w:lang w:val="ru-RU"/>
        </w:rPr>
        <w:t>ассоциированного профессора</w:t>
      </w:r>
    </w:p>
    <w:p w:rsidR="00F7430D" w:rsidRPr="002D1B45" w:rsidRDefault="00FB229F" w:rsidP="006371FF">
      <w:pPr>
        <w:spacing w:after="0"/>
        <w:jc w:val="center"/>
        <w:rPr>
          <w:lang w:val="ru-RU"/>
        </w:rPr>
      </w:pPr>
      <w:r w:rsidRPr="002D1B45">
        <w:rPr>
          <w:lang w:val="ru-RU"/>
        </w:rPr>
        <w:t xml:space="preserve">по </w:t>
      </w:r>
      <w:r w:rsidR="00F7430D" w:rsidRPr="002D1B45">
        <w:rPr>
          <w:lang w:val="ru-RU"/>
        </w:rPr>
        <w:t xml:space="preserve">научному </w:t>
      </w:r>
      <w:r w:rsidR="009A2EE6" w:rsidRPr="002D1B45">
        <w:rPr>
          <w:lang w:val="ru-RU"/>
        </w:rPr>
        <w:t>направлению 103</w:t>
      </w:r>
      <w:r w:rsidRPr="002D1B45">
        <w:rPr>
          <w:lang w:val="ru-RU"/>
        </w:rPr>
        <w:t>00 «</w:t>
      </w:r>
      <w:r w:rsidR="009A2EE6" w:rsidRPr="002D1B45">
        <w:rPr>
          <w:lang w:val="ru-RU"/>
        </w:rPr>
        <w:t>Химические науки</w:t>
      </w:r>
      <w:r w:rsidRPr="002D1B45">
        <w:rPr>
          <w:lang w:val="ru-RU"/>
        </w:rPr>
        <w:t xml:space="preserve">» </w:t>
      </w:r>
    </w:p>
    <w:p w:rsidR="009A2EE6" w:rsidRPr="002D1B45" w:rsidRDefault="009A2EE6" w:rsidP="006371FF">
      <w:pPr>
        <w:spacing w:after="0"/>
        <w:jc w:val="center"/>
        <w:rPr>
          <w:lang w:val="ru-RU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100"/>
        <w:gridCol w:w="4100"/>
      </w:tblGrid>
      <w:tr w:rsidR="006371FF" w:rsidRPr="002D1B45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>
            <w:pPr>
              <w:spacing w:after="20"/>
              <w:ind w:left="20"/>
              <w:jc w:val="both"/>
            </w:pPr>
            <w:r w:rsidRPr="002D1B45"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2D1B45">
              <w:rPr>
                <w:color w:val="000000"/>
                <w:lang w:val="ru-RU"/>
              </w:rPr>
              <w:t>Фамилия, имя, отчество (при его наличии)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2D1B45" w:rsidRDefault="002B22CA" w:rsidP="002B22CA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2D1B45">
              <w:rPr>
                <w:color w:val="000000"/>
                <w:lang w:val="ru-RU"/>
              </w:rPr>
              <w:t>Сарсенбекова</w:t>
            </w:r>
            <w:proofErr w:type="spellEnd"/>
            <w:r w:rsidRPr="002D1B45">
              <w:rPr>
                <w:color w:val="000000"/>
                <w:lang w:val="ru-RU"/>
              </w:rPr>
              <w:t xml:space="preserve"> </w:t>
            </w:r>
            <w:proofErr w:type="spellStart"/>
            <w:r w:rsidRPr="002D1B45">
              <w:rPr>
                <w:color w:val="000000"/>
                <w:lang w:val="ru-RU"/>
              </w:rPr>
              <w:t>Акмарал</w:t>
            </w:r>
            <w:proofErr w:type="spellEnd"/>
            <w:r w:rsidRPr="002D1B45">
              <w:rPr>
                <w:color w:val="000000"/>
                <w:lang w:val="ru-RU"/>
              </w:rPr>
              <w:t xml:space="preserve"> </w:t>
            </w:r>
            <w:proofErr w:type="spellStart"/>
            <w:r w:rsidRPr="002D1B45">
              <w:rPr>
                <w:color w:val="000000"/>
                <w:lang w:val="ru-RU"/>
              </w:rPr>
              <w:t>Жакановна</w:t>
            </w:r>
            <w:proofErr w:type="spellEnd"/>
          </w:p>
        </w:tc>
      </w:tr>
      <w:tr w:rsidR="002D1B45" w:rsidRPr="002D1B45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B45" w:rsidRPr="002D1B45" w:rsidRDefault="002D1B45">
            <w:pPr>
              <w:spacing w:after="20"/>
              <w:ind w:left="20"/>
              <w:jc w:val="both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B45" w:rsidRPr="002D1B45" w:rsidRDefault="002D1B45">
            <w:pPr>
              <w:spacing w:after="20"/>
              <w:ind w:left="20"/>
              <w:jc w:val="both"/>
              <w:rPr>
                <w:color w:val="000000"/>
                <w:lang w:val="ru-RU"/>
              </w:rPr>
            </w:pP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B45" w:rsidRPr="002D1B45" w:rsidRDefault="002D1B45" w:rsidP="002B22CA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</w:tr>
      <w:tr w:rsidR="006371FF" w:rsidRPr="002D1B45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>
            <w:pPr>
              <w:spacing w:after="20"/>
              <w:ind w:left="20"/>
              <w:jc w:val="both"/>
            </w:pPr>
            <w:r w:rsidRPr="002D1B45">
              <w:rPr>
                <w:color w:val="000000"/>
              </w:rPr>
              <w:t>2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 w:rsidP="009363C9">
            <w:pPr>
              <w:spacing w:after="20"/>
              <w:ind w:left="23"/>
              <w:jc w:val="both"/>
              <w:rPr>
                <w:lang w:val="ru-RU"/>
              </w:rPr>
            </w:pPr>
            <w:r w:rsidRPr="002D1B45">
              <w:rPr>
                <w:color w:val="000000"/>
                <w:lang w:val="ru-RU"/>
              </w:rPr>
              <w:t>Ученая степень (кандидата наук, доктора наук, доктора философии (</w:t>
            </w:r>
            <w:r w:rsidRPr="002D1B45">
              <w:rPr>
                <w:color w:val="000000"/>
              </w:rPr>
              <w:t>PhD</w:t>
            </w:r>
            <w:r w:rsidRPr="002D1B45">
              <w:rPr>
                <w:color w:val="000000"/>
                <w:lang w:val="ru-RU"/>
              </w:rPr>
              <w:t>), доктора по профилю) или академическая степень доктора философии (</w:t>
            </w:r>
            <w:r w:rsidRPr="002D1B45">
              <w:rPr>
                <w:color w:val="000000"/>
              </w:rPr>
              <w:t>PhD</w:t>
            </w:r>
            <w:r w:rsidRPr="002D1B45">
              <w:rPr>
                <w:color w:val="000000"/>
                <w:lang w:val="ru-RU"/>
              </w:rPr>
              <w:t>), доктора по профилю или степень доктора философии (</w:t>
            </w:r>
            <w:r w:rsidRPr="002D1B45">
              <w:rPr>
                <w:color w:val="000000"/>
              </w:rPr>
              <w:t>PhD</w:t>
            </w:r>
            <w:r w:rsidRPr="002D1B45">
              <w:rPr>
                <w:color w:val="000000"/>
                <w:lang w:val="ru-RU"/>
              </w:rPr>
              <w:t>), доктора по профилю, дата присуждения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7A1" w:rsidRPr="002D1B45" w:rsidRDefault="00040E59" w:rsidP="009363C9">
            <w:pPr>
              <w:spacing w:after="20"/>
              <w:ind w:left="23"/>
              <w:jc w:val="both"/>
              <w:rPr>
                <w:lang w:val="ru-RU"/>
              </w:rPr>
            </w:pPr>
            <w:r w:rsidRPr="002D1B45">
              <w:rPr>
                <w:lang w:val="ru-RU"/>
              </w:rPr>
              <w:t>Д</w:t>
            </w:r>
            <w:r w:rsidR="005C0817" w:rsidRPr="002D1B45">
              <w:rPr>
                <w:lang w:val="ru-RU"/>
              </w:rPr>
              <w:t>октор философии (</w:t>
            </w:r>
            <w:r w:rsidR="005C0817" w:rsidRPr="002D1B45">
              <w:t>PhD</w:t>
            </w:r>
            <w:r w:rsidR="005C0817" w:rsidRPr="002D1B45">
              <w:rPr>
                <w:lang w:val="ru-RU"/>
              </w:rPr>
              <w:t>)</w:t>
            </w:r>
            <w:r w:rsidR="008423FB" w:rsidRPr="002D1B45">
              <w:rPr>
                <w:lang w:val="ru-RU"/>
              </w:rPr>
              <w:t xml:space="preserve"> по специальности 6</w:t>
            </w:r>
            <w:r w:rsidR="008423FB" w:rsidRPr="002D1B45">
              <w:t>D</w:t>
            </w:r>
            <w:r w:rsidR="008423FB" w:rsidRPr="002D1B45">
              <w:rPr>
                <w:lang w:val="ru-RU"/>
              </w:rPr>
              <w:t>060600-Химия</w:t>
            </w:r>
            <w:r w:rsidR="00D54BB8" w:rsidRPr="002D1B45">
              <w:rPr>
                <w:lang w:val="ru-RU"/>
              </w:rPr>
              <w:t xml:space="preserve">. </w:t>
            </w:r>
          </w:p>
          <w:p w:rsidR="008423FB" w:rsidRPr="002D1B45" w:rsidRDefault="008423FB" w:rsidP="009363C9">
            <w:pPr>
              <w:spacing w:after="20"/>
              <w:ind w:left="23"/>
              <w:jc w:val="both"/>
              <w:rPr>
                <w:color w:val="000000"/>
                <w:lang w:val="ru-RU"/>
              </w:rPr>
            </w:pPr>
            <w:r w:rsidRPr="002D1B45">
              <w:rPr>
                <w:lang w:val="ru-RU"/>
              </w:rPr>
              <w:t>Приказ</w:t>
            </w:r>
            <w:r w:rsidR="00283579" w:rsidRPr="002D1B45">
              <w:rPr>
                <w:lang w:val="ru-RU"/>
              </w:rPr>
              <w:t xml:space="preserve"> №</w:t>
            </w:r>
            <w:r w:rsidR="0010219D" w:rsidRPr="002D1B45">
              <w:rPr>
                <w:lang w:val="ru-RU"/>
              </w:rPr>
              <w:t>899 от 15 сентября 2016 года.</w:t>
            </w:r>
          </w:p>
        </w:tc>
      </w:tr>
      <w:tr w:rsidR="006371FF" w:rsidRPr="002D1B45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>
            <w:pPr>
              <w:spacing w:after="20"/>
              <w:ind w:left="20"/>
              <w:jc w:val="both"/>
            </w:pPr>
            <w:r w:rsidRPr="002D1B45">
              <w:rPr>
                <w:color w:val="000000"/>
              </w:rPr>
              <w:t>3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>
            <w:pPr>
              <w:spacing w:after="20"/>
              <w:ind w:left="20"/>
              <w:jc w:val="both"/>
            </w:pPr>
            <w:proofErr w:type="spellStart"/>
            <w:r w:rsidRPr="002D1B45">
              <w:rPr>
                <w:color w:val="000000"/>
              </w:rPr>
              <w:t>Ученое</w:t>
            </w:r>
            <w:proofErr w:type="spellEnd"/>
            <w:r w:rsidR="002B22CA" w:rsidRPr="002D1B45">
              <w:rPr>
                <w:color w:val="000000"/>
                <w:lang w:val="ru-RU"/>
              </w:rPr>
              <w:t xml:space="preserve"> </w:t>
            </w:r>
            <w:proofErr w:type="spellStart"/>
            <w:r w:rsidRPr="002D1B45">
              <w:rPr>
                <w:color w:val="000000"/>
              </w:rPr>
              <w:t>звание</w:t>
            </w:r>
            <w:proofErr w:type="spellEnd"/>
            <w:r w:rsidRPr="002D1B45">
              <w:rPr>
                <w:color w:val="000000"/>
              </w:rPr>
              <w:t xml:space="preserve">, </w:t>
            </w:r>
            <w:proofErr w:type="spellStart"/>
            <w:r w:rsidRPr="002D1B45">
              <w:rPr>
                <w:color w:val="000000"/>
              </w:rPr>
              <w:t>дата</w:t>
            </w:r>
            <w:proofErr w:type="spellEnd"/>
            <w:r w:rsidR="002B22CA" w:rsidRPr="002D1B45">
              <w:rPr>
                <w:color w:val="000000"/>
                <w:lang w:val="ru-RU"/>
              </w:rPr>
              <w:t xml:space="preserve"> </w:t>
            </w:r>
            <w:proofErr w:type="spellStart"/>
            <w:r w:rsidRPr="002D1B45">
              <w:rPr>
                <w:color w:val="000000"/>
              </w:rPr>
              <w:t>присуждения</w:t>
            </w:r>
            <w:proofErr w:type="spellEnd"/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2D1B45" w:rsidRDefault="00FD3836" w:rsidP="009363C9">
            <w:pPr>
              <w:spacing w:after="20"/>
              <w:ind w:left="20"/>
              <w:jc w:val="center"/>
              <w:rPr>
                <w:lang w:val="ru-RU"/>
              </w:rPr>
            </w:pPr>
            <w:r w:rsidRPr="002D1B45">
              <w:rPr>
                <w:lang w:val="ru-RU"/>
              </w:rPr>
              <w:t>–</w:t>
            </w:r>
          </w:p>
        </w:tc>
      </w:tr>
      <w:tr w:rsidR="006371FF" w:rsidRPr="002D1B45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>
            <w:pPr>
              <w:spacing w:after="20"/>
              <w:ind w:left="20"/>
              <w:jc w:val="both"/>
            </w:pPr>
            <w:r w:rsidRPr="002D1B45">
              <w:rPr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>
            <w:pPr>
              <w:spacing w:after="20"/>
              <w:ind w:left="20"/>
              <w:jc w:val="both"/>
            </w:pPr>
            <w:proofErr w:type="spellStart"/>
            <w:r w:rsidRPr="002D1B45">
              <w:rPr>
                <w:color w:val="000000"/>
              </w:rPr>
              <w:t>Почетное</w:t>
            </w:r>
            <w:proofErr w:type="spellEnd"/>
            <w:r w:rsidR="002B22CA" w:rsidRPr="002D1B45">
              <w:rPr>
                <w:color w:val="000000"/>
                <w:lang w:val="ru-RU"/>
              </w:rPr>
              <w:t xml:space="preserve"> </w:t>
            </w:r>
            <w:proofErr w:type="spellStart"/>
            <w:r w:rsidRPr="002D1B45">
              <w:rPr>
                <w:color w:val="000000"/>
              </w:rPr>
              <w:t>звание</w:t>
            </w:r>
            <w:proofErr w:type="spellEnd"/>
            <w:r w:rsidRPr="002D1B45">
              <w:rPr>
                <w:color w:val="000000"/>
              </w:rPr>
              <w:t xml:space="preserve">, </w:t>
            </w:r>
            <w:proofErr w:type="spellStart"/>
            <w:r w:rsidRPr="002D1B45">
              <w:rPr>
                <w:color w:val="000000"/>
              </w:rPr>
              <w:t>дата</w:t>
            </w:r>
            <w:proofErr w:type="spellEnd"/>
            <w:r w:rsidR="002B22CA" w:rsidRPr="002D1B45">
              <w:rPr>
                <w:color w:val="000000"/>
                <w:lang w:val="ru-RU"/>
              </w:rPr>
              <w:t xml:space="preserve"> </w:t>
            </w:r>
            <w:proofErr w:type="spellStart"/>
            <w:r w:rsidRPr="002D1B45">
              <w:rPr>
                <w:color w:val="000000"/>
              </w:rPr>
              <w:t>присуждения</w:t>
            </w:r>
            <w:proofErr w:type="spellEnd"/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2D1B45" w:rsidRDefault="00FD3836" w:rsidP="009363C9">
            <w:pPr>
              <w:spacing w:after="20"/>
              <w:ind w:left="20"/>
              <w:jc w:val="center"/>
              <w:rPr>
                <w:lang w:val="ru-RU"/>
              </w:rPr>
            </w:pPr>
            <w:r w:rsidRPr="002D1B45">
              <w:rPr>
                <w:lang w:val="ru-RU"/>
              </w:rPr>
              <w:t>–</w:t>
            </w:r>
          </w:p>
        </w:tc>
      </w:tr>
      <w:tr w:rsidR="006371FF" w:rsidRPr="006F57F6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D16CE7" w:rsidRDefault="006371FF">
            <w:pPr>
              <w:spacing w:after="20"/>
              <w:ind w:left="20"/>
              <w:jc w:val="both"/>
            </w:pPr>
            <w:r w:rsidRPr="00D16CE7">
              <w:rPr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D16CE7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D16CE7">
              <w:rPr>
                <w:color w:val="00000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D16CE7" w:rsidRDefault="00865672" w:rsidP="009363C9">
            <w:pPr>
              <w:spacing w:after="20"/>
              <w:ind w:left="20"/>
              <w:jc w:val="both"/>
              <w:rPr>
                <w:lang w:val="ru-RU"/>
              </w:rPr>
            </w:pPr>
            <w:r w:rsidRPr="00D16CE7">
              <w:rPr>
                <w:lang w:val="ru-RU"/>
              </w:rPr>
              <w:t>Доцент (ассо</w:t>
            </w:r>
            <w:r w:rsidR="00716899" w:rsidRPr="00D16CE7">
              <w:rPr>
                <w:lang w:val="ru-RU"/>
              </w:rPr>
              <w:t>циированный профессор) Приказ №</w:t>
            </w:r>
            <w:r w:rsidR="00103678" w:rsidRPr="00D16CE7">
              <w:rPr>
                <w:lang w:val="ru-RU"/>
              </w:rPr>
              <w:t xml:space="preserve">358 </w:t>
            </w:r>
            <w:r w:rsidR="008B057E" w:rsidRPr="00D16CE7">
              <w:rPr>
                <w:lang w:val="ru-RU"/>
              </w:rPr>
              <w:t xml:space="preserve">л/с от </w:t>
            </w:r>
            <w:r w:rsidR="00103678" w:rsidRPr="00D16CE7">
              <w:rPr>
                <w:lang w:val="ru-RU"/>
              </w:rPr>
              <w:t>1 сентября 2018 г.</w:t>
            </w:r>
          </w:p>
          <w:p w:rsidR="006371FF" w:rsidRPr="00D16CE7" w:rsidRDefault="006371FF" w:rsidP="009363C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6371FF" w:rsidRPr="006F57F6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D16CE7" w:rsidRDefault="006371FF">
            <w:pPr>
              <w:spacing w:after="20"/>
              <w:ind w:left="20"/>
              <w:jc w:val="both"/>
            </w:pPr>
            <w:r w:rsidRPr="00D16CE7">
              <w:rPr>
                <w:color w:val="000000"/>
              </w:rPr>
              <w:t>6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D16CE7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D16CE7">
              <w:rPr>
                <w:color w:val="00000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 w:rsidP="00DF0206">
            <w:pPr>
              <w:spacing w:after="20"/>
              <w:ind w:left="20"/>
              <w:jc w:val="both"/>
              <w:rPr>
                <w:lang w:val="ru-RU"/>
              </w:rPr>
            </w:pPr>
            <w:r w:rsidRPr="00D16CE7">
              <w:rPr>
                <w:color w:val="000000"/>
                <w:lang w:val="ru-RU"/>
              </w:rPr>
              <w:t xml:space="preserve">Всего </w:t>
            </w:r>
            <w:r w:rsidR="00000B40" w:rsidRPr="00D16CE7">
              <w:rPr>
                <w:color w:val="000000"/>
                <w:lang w:val="ru-RU"/>
              </w:rPr>
              <w:t>15</w:t>
            </w:r>
            <w:r w:rsidR="006332F1" w:rsidRPr="00D16CE7">
              <w:rPr>
                <w:color w:val="000000"/>
                <w:lang w:val="ru-RU"/>
              </w:rPr>
              <w:t xml:space="preserve"> лет </w:t>
            </w:r>
            <w:r w:rsidR="00000B40" w:rsidRPr="00D16CE7">
              <w:rPr>
                <w:color w:val="000000"/>
                <w:lang w:val="ru-RU"/>
              </w:rPr>
              <w:t>2</w:t>
            </w:r>
            <w:r w:rsidR="006332F1" w:rsidRPr="00D16CE7">
              <w:rPr>
                <w:color w:val="000000"/>
                <w:lang w:val="ru-RU"/>
              </w:rPr>
              <w:t xml:space="preserve"> месяц</w:t>
            </w:r>
            <w:r w:rsidR="00000B40" w:rsidRPr="00D16CE7">
              <w:rPr>
                <w:color w:val="000000"/>
                <w:lang w:val="ru-RU"/>
              </w:rPr>
              <w:t>а</w:t>
            </w:r>
            <w:r w:rsidRPr="00D16CE7">
              <w:rPr>
                <w:color w:val="000000"/>
                <w:lang w:val="ru-RU"/>
              </w:rPr>
              <w:t xml:space="preserve">, в том числе в должности </w:t>
            </w:r>
            <w:r w:rsidR="008B057E" w:rsidRPr="00D16CE7">
              <w:rPr>
                <w:lang w:val="ru-RU"/>
              </w:rPr>
              <w:t>доцента (ассоциированн</w:t>
            </w:r>
            <w:r w:rsidR="00000B40" w:rsidRPr="00D16CE7">
              <w:rPr>
                <w:lang w:val="ru-RU"/>
              </w:rPr>
              <w:t>ого</w:t>
            </w:r>
            <w:r w:rsidR="008B057E" w:rsidRPr="00D16CE7">
              <w:rPr>
                <w:lang w:val="ru-RU"/>
              </w:rPr>
              <w:t xml:space="preserve"> профессор</w:t>
            </w:r>
            <w:r w:rsidR="00000B40" w:rsidRPr="00D16CE7">
              <w:rPr>
                <w:lang w:val="ru-RU"/>
              </w:rPr>
              <w:t>а</w:t>
            </w:r>
            <w:r w:rsidR="008B057E" w:rsidRPr="00D16CE7">
              <w:rPr>
                <w:lang w:val="ru-RU"/>
              </w:rPr>
              <w:t xml:space="preserve">) </w:t>
            </w:r>
            <w:r w:rsidR="00DF0206">
              <w:rPr>
                <w:lang w:val="ru-RU"/>
              </w:rPr>
              <w:t>5</w:t>
            </w:r>
            <w:r w:rsidR="002B22CA" w:rsidRPr="00D16CE7">
              <w:rPr>
                <w:lang w:val="ru-RU"/>
              </w:rPr>
              <w:t xml:space="preserve"> </w:t>
            </w:r>
            <w:r w:rsidR="00DF0206">
              <w:rPr>
                <w:lang w:val="ru-RU"/>
              </w:rPr>
              <w:t>лет</w:t>
            </w:r>
            <w:r w:rsidR="00103678" w:rsidRPr="00D16CE7">
              <w:rPr>
                <w:lang w:val="ru-RU"/>
              </w:rPr>
              <w:t xml:space="preserve"> </w:t>
            </w:r>
            <w:r w:rsidR="00DF0206">
              <w:rPr>
                <w:lang w:val="ru-RU"/>
              </w:rPr>
              <w:t>4</w:t>
            </w:r>
            <w:r w:rsidR="00103678" w:rsidRPr="00D16CE7">
              <w:rPr>
                <w:lang w:val="ru-RU"/>
              </w:rPr>
              <w:t xml:space="preserve"> месяца</w:t>
            </w:r>
            <w:r w:rsidR="002B22CA" w:rsidRPr="00D16CE7">
              <w:rPr>
                <w:lang w:val="ru-RU"/>
              </w:rPr>
              <w:t>.</w:t>
            </w:r>
          </w:p>
        </w:tc>
      </w:tr>
      <w:tr w:rsidR="006371FF" w:rsidRPr="002D1B45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>
            <w:pPr>
              <w:spacing w:after="20"/>
              <w:ind w:left="20"/>
              <w:jc w:val="both"/>
            </w:pPr>
            <w:r w:rsidRPr="002D1B45">
              <w:rPr>
                <w:color w:val="000000"/>
              </w:rPr>
              <w:t>7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2D1B45">
              <w:rPr>
                <w:color w:val="000000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A60400" w:rsidRDefault="006371FF" w:rsidP="00D16CE7">
            <w:pPr>
              <w:spacing w:after="20"/>
              <w:ind w:left="23"/>
              <w:jc w:val="both"/>
              <w:rPr>
                <w:b/>
                <w:lang w:val="ru-RU"/>
              </w:rPr>
            </w:pPr>
            <w:r w:rsidRPr="00A60400">
              <w:rPr>
                <w:b/>
                <w:color w:val="000000"/>
                <w:lang w:val="ru-RU"/>
              </w:rPr>
              <w:t xml:space="preserve">Всего </w:t>
            </w:r>
            <w:r w:rsidR="00BF69FF" w:rsidRPr="00A60400">
              <w:rPr>
                <w:b/>
                <w:color w:val="000000"/>
                <w:lang w:val="ru-RU"/>
              </w:rPr>
              <w:t>1</w:t>
            </w:r>
            <w:r w:rsidR="006E538A" w:rsidRPr="00A60400">
              <w:rPr>
                <w:b/>
                <w:color w:val="000000"/>
                <w:lang w:val="ru-RU"/>
              </w:rPr>
              <w:t>8</w:t>
            </w:r>
            <w:r w:rsidRPr="00A60400">
              <w:rPr>
                <w:b/>
                <w:color w:val="000000"/>
                <w:lang w:val="ru-RU"/>
              </w:rPr>
              <w:t>,</w:t>
            </w:r>
          </w:p>
          <w:p w:rsidR="006371FF" w:rsidRPr="002D1B45" w:rsidRDefault="00631E4E" w:rsidP="00D16CE7">
            <w:pPr>
              <w:spacing w:after="20"/>
              <w:ind w:left="23"/>
              <w:jc w:val="both"/>
              <w:rPr>
                <w:lang w:val="ru-RU"/>
              </w:rPr>
            </w:pPr>
            <w:r w:rsidRPr="002D1B45">
              <w:rPr>
                <w:color w:val="000000"/>
                <w:lang w:val="ru-RU"/>
              </w:rPr>
              <w:t>в изданиях,</w:t>
            </w:r>
            <w:r w:rsidR="006371FF" w:rsidRPr="002D1B45">
              <w:rPr>
                <w:color w:val="000000"/>
                <w:lang w:val="ru-RU"/>
              </w:rPr>
              <w:t xml:space="preserve"> рекомендуемых уполномоченным органом</w:t>
            </w:r>
            <w:r w:rsidR="00111911" w:rsidRPr="002D1B45">
              <w:rPr>
                <w:color w:val="000000"/>
                <w:lang w:val="ru-RU"/>
              </w:rPr>
              <w:t xml:space="preserve"> 1</w:t>
            </w:r>
            <w:r w:rsidR="00181976" w:rsidRPr="002D1B45">
              <w:rPr>
                <w:color w:val="000000"/>
                <w:lang w:val="ru-RU"/>
              </w:rPr>
              <w:t>2</w:t>
            </w:r>
            <w:r w:rsidR="006371FF" w:rsidRPr="002D1B45">
              <w:rPr>
                <w:color w:val="000000"/>
                <w:lang w:val="ru-RU"/>
              </w:rPr>
              <w:t>,</w:t>
            </w:r>
          </w:p>
          <w:p w:rsidR="006371FF" w:rsidRDefault="006371FF" w:rsidP="00D16CE7">
            <w:pPr>
              <w:spacing w:after="20"/>
              <w:ind w:left="23"/>
              <w:jc w:val="both"/>
              <w:rPr>
                <w:color w:val="000000"/>
                <w:lang w:val="ru-RU"/>
              </w:rPr>
            </w:pPr>
            <w:r w:rsidRPr="002D1B45">
              <w:rPr>
                <w:color w:val="000000"/>
                <w:lang w:val="ru-RU"/>
              </w:rPr>
              <w:t xml:space="preserve">в научных журналах, входящих в базы компании </w:t>
            </w:r>
            <w:r w:rsidRPr="002D1B45">
              <w:rPr>
                <w:color w:val="000000"/>
              </w:rPr>
              <w:t>Clarivate</w:t>
            </w:r>
            <w:r w:rsidR="00E718CF" w:rsidRPr="002D1B45">
              <w:rPr>
                <w:color w:val="000000"/>
                <w:lang w:val="ru-RU"/>
              </w:rPr>
              <w:t xml:space="preserve"> </w:t>
            </w:r>
            <w:r w:rsidRPr="002D1B45">
              <w:rPr>
                <w:color w:val="000000"/>
              </w:rPr>
              <w:t>Analytics</w:t>
            </w:r>
            <w:r w:rsidRPr="002D1B45">
              <w:rPr>
                <w:color w:val="000000"/>
                <w:lang w:val="ru-RU"/>
              </w:rPr>
              <w:t xml:space="preserve"> (</w:t>
            </w:r>
            <w:proofErr w:type="spellStart"/>
            <w:r w:rsidRPr="002D1B45">
              <w:rPr>
                <w:color w:val="000000"/>
                <w:lang w:val="ru-RU"/>
              </w:rPr>
              <w:t>Кларивэйт</w:t>
            </w:r>
            <w:proofErr w:type="spellEnd"/>
            <w:r w:rsidR="00E718CF" w:rsidRPr="002D1B45">
              <w:rPr>
                <w:color w:val="000000"/>
                <w:lang w:val="ru-RU"/>
              </w:rPr>
              <w:t xml:space="preserve"> </w:t>
            </w:r>
            <w:proofErr w:type="spellStart"/>
            <w:r w:rsidRPr="002D1B45">
              <w:rPr>
                <w:color w:val="000000"/>
                <w:lang w:val="ru-RU"/>
              </w:rPr>
              <w:t>Аналитикс</w:t>
            </w:r>
            <w:proofErr w:type="spellEnd"/>
            <w:r w:rsidRPr="002D1B45">
              <w:rPr>
                <w:color w:val="000000"/>
                <w:lang w:val="ru-RU"/>
              </w:rPr>
              <w:t>) (</w:t>
            </w:r>
            <w:r w:rsidRPr="002D1B45">
              <w:rPr>
                <w:color w:val="000000"/>
              </w:rPr>
              <w:t>Web</w:t>
            </w:r>
            <w:r w:rsidR="002B22CA" w:rsidRPr="002D1B45">
              <w:rPr>
                <w:color w:val="000000"/>
                <w:lang w:val="ru-RU"/>
              </w:rPr>
              <w:t xml:space="preserve"> </w:t>
            </w:r>
            <w:r w:rsidRPr="002D1B45">
              <w:rPr>
                <w:color w:val="000000"/>
              </w:rPr>
              <w:t>of</w:t>
            </w:r>
            <w:r w:rsidR="002B22CA" w:rsidRPr="002D1B45">
              <w:rPr>
                <w:color w:val="000000"/>
                <w:lang w:val="ru-RU"/>
              </w:rPr>
              <w:t xml:space="preserve"> </w:t>
            </w:r>
            <w:r w:rsidRPr="002D1B45">
              <w:rPr>
                <w:color w:val="000000"/>
              </w:rPr>
              <w:t>Science</w:t>
            </w:r>
            <w:r w:rsidR="002B22CA" w:rsidRPr="002D1B45">
              <w:rPr>
                <w:color w:val="000000"/>
                <w:lang w:val="ru-RU"/>
              </w:rPr>
              <w:t xml:space="preserve"> </w:t>
            </w:r>
            <w:r w:rsidRPr="002D1B45">
              <w:rPr>
                <w:color w:val="000000"/>
              </w:rPr>
              <w:t>Core</w:t>
            </w:r>
            <w:r w:rsidR="002B22CA" w:rsidRPr="002D1B45">
              <w:rPr>
                <w:color w:val="000000"/>
                <w:lang w:val="ru-RU"/>
              </w:rPr>
              <w:t xml:space="preserve"> </w:t>
            </w:r>
            <w:r w:rsidRPr="002D1B45">
              <w:rPr>
                <w:color w:val="000000"/>
              </w:rPr>
              <w:t>Collection</w:t>
            </w:r>
            <w:r w:rsidRPr="002D1B45">
              <w:rPr>
                <w:color w:val="000000"/>
                <w:lang w:val="ru-RU"/>
              </w:rPr>
              <w:t xml:space="preserve">, </w:t>
            </w:r>
            <w:r w:rsidRPr="002D1B45">
              <w:rPr>
                <w:color w:val="000000"/>
              </w:rPr>
              <w:t>Clarivate</w:t>
            </w:r>
            <w:r w:rsidR="002B22CA" w:rsidRPr="002D1B45">
              <w:rPr>
                <w:color w:val="000000"/>
                <w:lang w:val="ru-RU"/>
              </w:rPr>
              <w:t xml:space="preserve"> </w:t>
            </w:r>
            <w:r w:rsidRPr="002D1B45">
              <w:rPr>
                <w:color w:val="000000"/>
              </w:rPr>
              <w:t>Analytics</w:t>
            </w:r>
            <w:r w:rsidRPr="002D1B45">
              <w:rPr>
                <w:color w:val="000000"/>
                <w:lang w:val="ru-RU"/>
              </w:rPr>
              <w:t xml:space="preserve"> (</w:t>
            </w:r>
            <w:proofErr w:type="spellStart"/>
            <w:r w:rsidRPr="002D1B45">
              <w:rPr>
                <w:color w:val="000000"/>
                <w:lang w:val="ru-RU"/>
              </w:rPr>
              <w:t>Вэб</w:t>
            </w:r>
            <w:proofErr w:type="spellEnd"/>
            <w:r w:rsidRPr="002D1B45">
              <w:rPr>
                <w:color w:val="000000"/>
                <w:lang w:val="ru-RU"/>
              </w:rPr>
              <w:t xml:space="preserve"> оф </w:t>
            </w:r>
            <w:proofErr w:type="spellStart"/>
            <w:r w:rsidRPr="002D1B45">
              <w:rPr>
                <w:color w:val="000000"/>
                <w:lang w:val="ru-RU"/>
              </w:rPr>
              <w:t>Сайнс</w:t>
            </w:r>
            <w:proofErr w:type="spellEnd"/>
            <w:r w:rsidRPr="002D1B45">
              <w:rPr>
                <w:color w:val="000000"/>
                <w:lang w:val="ru-RU"/>
              </w:rPr>
              <w:t xml:space="preserve"> Кор </w:t>
            </w:r>
            <w:proofErr w:type="spellStart"/>
            <w:r w:rsidR="002B67C5" w:rsidRPr="002D1B45">
              <w:rPr>
                <w:color w:val="000000"/>
                <w:lang w:val="ru-RU"/>
              </w:rPr>
              <w:t>Коллекшн</w:t>
            </w:r>
            <w:proofErr w:type="spellEnd"/>
            <w:r w:rsidR="002B67C5" w:rsidRPr="002D1B45">
              <w:rPr>
                <w:color w:val="000000"/>
                <w:lang w:val="ru-RU"/>
              </w:rPr>
              <w:t xml:space="preserve">, </w:t>
            </w:r>
            <w:proofErr w:type="spellStart"/>
            <w:r w:rsidR="002B67C5" w:rsidRPr="002D1B45">
              <w:rPr>
                <w:color w:val="000000"/>
                <w:lang w:val="ru-RU"/>
              </w:rPr>
              <w:t>Кларивэйт</w:t>
            </w:r>
            <w:proofErr w:type="spellEnd"/>
            <w:r w:rsidR="002B22CA" w:rsidRPr="002D1B45">
              <w:rPr>
                <w:color w:val="000000"/>
                <w:lang w:val="ru-RU"/>
              </w:rPr>
              <w:t xml:space="preserve"> </w:t>
            </w:r>
            <w:proofErr w:type="spellStart"/>
            <w:r w:rsidR="002B67C5" w:rsidRPr="002D1B45">
              <w:rPr>
                <w:color w:val="000000"/>
                <w:lang w:val="ru-RU"/>
              </w:rPr>
              <w:t>Аналитикс</w:t>
            </w:r>
            <w:proofErr w:type="spellEnd"/>
            <w:r w:rsidR="002B67C5" w:rsidRPr="002D1B45">
              <w:rPr>
                <w:color w:val="000000"/>
                <w:lang w:val="ru-RU"/>
              </w:rPr>
              <w:t>))</w:t>
            </w:r>
            <w:r w:rsidRPr="002D1B45">
              <w:rPr>
                <w:color w:val="000000"/>
                <w:lang w:val="ru-RU"/>
              </w:rPr>
              <w:t xml:space="preserve">, </w:t>
            </w:r>
            <w:r w:rsidRPr="002D1B45">
              <w:rPr>
                <w:color w:val="000000"/>
              </w:rPr>
              <w:t>Scopus</w:t>
            </w:r>
            <w:r w:rsidRPr="002D1B45">
              <w:rPr>
                <w:color w:val="000000"/>
                <w:lang w:val="ru-RU"/>
              </w:rPr>
              <w:t xml:space="preserve"> (</w:t>
            </w:r>
            <w:proofErr w:type="spellStart"/>
            <w:r w:rsidRPr="002D1B45">
              <w:rPr>
                <w:color w:val="000000"/>
                <w:lang w:val="ru-RU"/>
              </w:rPr>
              <w:t>Скопус</w:t>
            </w:r>
            <w:proofErr w:type="spellEnd"/>
            <w:r w:rsidRPr="002D1B45">
              <w:rPr>
                <w:color w:val="000000"/>
                <w:lang w:val="ru-RU"/>
              </w:rPr>
              <w:t xml:space="preserve">) или </w:t>
            </w:r>
            <w:r w:rsidRPr="002D1B45">
              <w:rPr>
                <w:color w:val="000000"/>
              </w:rPr>
              <w:t>JSTOR</w:t>
            </w:r>
            <w:r w:rsidRPr="002D1B45">
              <w:rPr>
                <w:color w:val="000000"/>
                <w:lang w:val="ru-RU"/>
              </w:rPr>
              <w:t xml:space="preserve"> (ДЖЕЙСТОР) </w:t>
            </w:r>
            <w:r w:rsidR="006F57F6">
              <w:rPr>
                <w:color w:val="000000"/>
                <w:lang w:val="ru-RU"/>
              </w:rPr>
              <w:sym w:font="Symbol" w:char="F02D"/>
            </w:r>
            <w:r w:rsidR="006F57F6">
              <w:rPr>
                <w:color w:val="000000"/>
                <w:lang w:val="ru-RU"/>
              </w:rPr>
              <w:t xml:space="preserve"> </w:t>
            </w:r>
            <w:bookmarkStart w:id="1" w:name="_GoBack"/>
            <w:bookmarkEnd w:id="1"/>
            <w:r w:rsidR="006E538A">
              <w:rPr>
                <w:color w:val="000000"/>
                <w:lang w:val="ru-RU"/>
              </w:rPr>
              <w:t>5,</w:t>
            </w:r>
          </w:p>
          <w:p w:rsidR="006E538A" w:rsidRPr="002D1B45" w:rsidRDefault="006E538A" w:rsidP="00D16CE7">
            <w:pPr>
              <w:spacing w:after="20"/>
              <w:ind w:left="23"/>
              <w:jc w:val="both"/>
              <w:rPr>
                <w:lang w:val="ru-RU"/>
              </w:rPr>
            </w:pPr>
            <w:r w:rsidRPr="006E538A">
              <w:rPr>
                <w:lang w:val="ru-RU"/>
              </w:rPr>
              <w:t>а</w:t>
            </w:r>
            <w:proofErr w:type="spellStart"/>
            <w:r w:rsidRPr="006E538A">
              <w:t>вторские</w:t>
            </w:r>
            <w:proofErr w:type="spellEnd"/>
            <w:r w:rsidRPr="006E538A">
              <w:t xml:space="preserve"> </w:t>
            </w:r>
            <w:proofErr w:type="spellStart"/>
            <w:r w:rsidRPr="006E538A">
              <w:t>свидетельства</w:t>
            </w:r>
            <w:proofErr w:type="spellEnd"/>
            <w:r>
              <w:rPr>
                <w:color w:val="000000"/>
                <w:lang w:val="ru-RU"/>
              </w:rPr>
              <w:t xml:space="preserve"> – 1.</w:t>
            </w:r>
          </w:p>
        </w:tc>
      </w:tr>
      <w:tr w:rsidR="006371FF" w:rsidRPr="002D1B45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>
            <w:pPr>
              <w:spacing w:after="20"/>
              <w:ind w:left="20"/>
              <w:jc w:val="both"/>
            </w:pPr>
            <w:r w:rsidRPr="002D1B45">
              <w:rPr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2D1B45" w:rsidRDefault="006371FF">
            <w:pPr>
              <w:spacing w:after="20"/>
              <w:ind w:left="20"/>
              <w:jc w:val="both"/>
              <w:rPr>
                <w:lang w:val="ru-RU"/>
              </w:rPr>
            </w:pPr>
            <w:r w:rsidRPr="002D1B45">
              <w:rPr>
                <w:color w:val="000000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370" w:rsidRPr="00A60400" w:rsidRDefault="00AA6248" w:rsidP="00D16CE7">
            <w:pPr>
              <w:spacing w:after="20"/>
              <w:ind w:left="23"/>
              <w:jc w:val="both"/>
              <w:rPr>
                <w:b/>
                <w:lang w:val="ru-RU"/>
              </w:rPr>
            </w:pPr>
            <w:r w:rsidRPr="00A60400">
              <w:rPr>
                <w:b/>
                <w:color w:val="000000"/>
                <w:lang w:val="ru-RU"/>
              </w:rPr>
              <w:t>Монография</w:t>
            </w:r>
            <w:r w:rsidR="008113F3" w:rsidRPr="00A60400">
              <w:rPr>
                <w:b/>
                <w:lang w:val="ru-RU"/>
              </w:rPr>
              <w:t>:</w:t>
            </w:r>
            <w:r w:rsidR="00F44370" w:rsidRPr="00A60400">
              <w:rPr>
                <w:b/>
                <w:lang w:val="ru-RU"/>
              </w:rPr>
              <w:t xml:space="preserve"> </w:t>
            </w:r>
          </w:p>
          <w:p w:rsidR="0094735B" w:rsidRDefault="00A60400" w:rsidP="00D16CE7">
            <w:pPr>
              <w:pStyle w:val="a4"/>
              <w:spacing w:after="20" w:line="276" w:lineRule="auto"/>
              <w:ind w:left="23"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A60400">
              <w:rPr>
                <w:sz w:val="22"/>
                <w:szCs w:val="22"/>
                <w:lang w:val="uk-UA"/>
              </w:rPr>
              <w:t>Сарсенбековой</w:t>
            </w:r>
            <w:proofErr w:type="spellEnd"/>
            <w:r w:rsidRPr="00A60400">
              <w:rPr>
                <w:sz w:val="22"/>
                <w:szCs w:val="22"/>
                <w:lang w:val="uk-UA"/>
              </w:rPr>
              <w:t xml:space="preserve"> А.Ж. </w:t>
            </w:r>
            <w:r w:rsidRPr="00A60400">
              <w:rPr>
                <w:sz w:val="22"/>
                <w:szCs w:val="22"/>
              </w:rPr>
              <w:t xml:space="preserve">Применение расчетных методов для эффективного исследования процессов термического разложения сополимеров на основе </w:t>
            </w:r>
            <w:proofErr w:type="spellStart"/>
            <w:r w:rsidRPr="00A60400">
              <w:rPr>
                <w:spacing w:val="-4"/>
                <w:sz w:val="22"/>
                <w:szCs w:val="22"/>
                <w:shd w:val="clear" w:color="auto" w:fill="FFFFFF"/>
              </w:rPr>
              <w:t>полипропиленгликольфумаратфталата</w:t>
            </w:r>
            <w:proofErr w:type="spellEnd"/>
            <w:r w:rsidRPr="00A60400">
              <w:rPr>
                <w:sz w:val="22"/>
                <w:szCs w:val="22"/>
                <w:lang w:val="uk-UA"/>
              </w:rPr>
              <w:t xml:space="preserve"> </w:t>
            </w:r>
            <w:r w:rsidR="00AA6248" w:rsidRPr="00A60400">
              <w:rPr>
                <w:sz w:val="22"/>
                <w:szCs w:val="22"/>
                <w:lang w:val="uk-UA"/>
              </w:rPr>
              <w:t>-</w:t>
            </w:r>
            <w:r w:rsidR="00AA6248" w:rsidRPr="00A60400">
              <w:rPr>
                <w:bCs/>
                <w:sz w:val="22"/>
                <w:szCs w:val="22"/>
                <w:lang w:val="uk-UA"/>
              </w:rPr>
              <w:t xml:space="preserve"> Караганда: </w:t>
            </w:r>
            <w:r w:rsidR="0094735B" w:rsidRPr="00A60400">
              <w:rPr>
                <w:sz w:val="22"/>
                <w:szCs w:val="22"/>
              </w:rPr>
              <w:t xml:space="preserve">Издательство Карагандинского </w:t>
            </w:r>
            <w:r w:rsidR="0094735B" w:rsidRPr="00A05F05">
              <w:rPr>
                <w:sz w:val="22"/>
                <w:szCs w:val="22"/>
              </w:rPr>
              <w:t xml:space="preserve">университета имени академика Е.А. </w:t>
            </w:r>
            <w:proofErr w:type="spellStart"/>
            <w:r w:rsidR="0094735B" w:rsidRPr="00A05F05">
              <w:rPr>
                <w:sz w:val="22"/>
                <w:szCs w:val="22"/>
              </w:rPr>
              <w:t>Букетова</w:t>
            </w:r>
            <w:proofErr w:type="spellEnd"/>
            <w:r w:rsidR="0094735B" w:rsidRPr="00A05F05">
              <w:rPr>
                <w:sz w:val="22"/>
                <w:szCs w:val="22"/>
              </w:rPr>
              <w:t>, 202</w:t>
            </w:r>
            <w:r w:rsidR="00A05F05" w:rsidRPr="00A05F05">
              <w:rPr>
                <w:sz w:val="22"/>
                <w:szCs w:val="22"/>
              </w:rPr>
              <w:t>3</w:t>
            </w:r>
            <w:r w:rsidR="0094735B" w:rsidRPr="00A05F05">
              <w:rPr>
                <w:bCs/>
                <w:sz w:val="22"/>
                <w:szCs w:val="22"/>
                <w:lang w:val="uk-UA"/>
              </w:rPr>
              <w:t>. –</w:t>
            </w:r>
            <w:r w:rsidR="0094735B" w:rsidRPr="00A05F05">
              <w:rPr>
                <w:bCs/>
                <w:sz w:val="22"/>
                <w:szCs w:val="22"/>
              </w:rPr>
              <w:t xml:space="preserve"> 124</w:t>
            </w:r>
            <w:r w:rsidR="0094735B" w:rsidRPr="00A05F05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94735B" w:rsidRPr="00A05F05">
              <w:rPr>
                <w:bCs/>
                <w:sz w:val="22"/>
                <w:szCs w:val="22"/>
                <w:lang w:val="en-US"/>
              </w:rPr>
              <w:t>c</w:t>
            </w:r>
            <w:r w:rsidR="0094735B" w:rsidRPr="00A05F05">
              <w:rPr>
                <w:bCs/>
                <w:sz w:val="22"/>
                <w:szCs w:val="22"/>
                <w:lang w:val="uk-UA"/>
              </w:rPr>
              <w:t>.</w:t>
            </w:r>
          </w:p>
          <w:p w:rsidR="00AA2633" w:rsidRPr="002D1B45" w:rsidRDefault="00AA6248" w:rsidP="00D16CE7">
            <w:pPr>
              <w:pStyle w:val="a4"/>
              <w:spacing w:after="20" w:line="276" w:lineRule="auto"/>
              <w:ind w:left="23"/>
              <w:jc w:val="both"/>
            </w:pPr>
            <w:r w:rsidRPr="00A60400">
              <w:rPr>
                <w:bCs/>
                <w:sz w:val="22"/>
                <w:szCs w:val="22"/>
                <w:lang w:val="en-US"/>
              </w:rPr>
              <w:t xml:space="preserve">ISBN </w:t>
            </w:r>
            <w:r w:rsidRPr="00A60400">
              <w:rPr>
                <w:sz w:val="22"/>
                <w:szCs w:val="22"/>
              </w:rPr>
              <w:t>978-601-362-179-1</w:t>
            </w:r>
          </w:p>
        </w:tc>
      </w:tr>
      <w:tr w:rsidR="002B22CA" w:rsidRPr="006F57F6" w:rsidTr="00B85005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2CA" w:rsidRPr="002D1B45" w:rsidRDefault="002B22CA">
            <w:pPr>
              <w:spacing w:after="20"/>
              <w:ind w:left="20"/>
              <w:jc w:val="both"/>
              <w:rPr>
                <w:lang w:val="ru-RU"/>
              </w:rPr>
            </w:pPr>
            <w:r w:rsidRPr="002D1B45">
              <w:rPr>
                <w:color w:val="000000"/>
                <w:lang w:val="ru-RU"/>
              </w:rPr>
              <w:lastRenderedPageBreak/>
              <w:t>9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2CA" w:rsidRPr="002D1B45" w:rsidRDefault="002B22CA">
            <w:pPr>
              <w:spacing w:after="20"/>
              <w:ind w:left="20"/>
              <w:jc w:val="both"/>
              <w:rPr>
                <w:lang w:val="ru-RU"/>
              </w:rPr>
            </w:pPr>
            <w:r w:rsidRPr="002D1B45">
              <w:rPr>
                <w:color w:val="000000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2D1B45">
              <w:rPr>
                <w:color w:val="000000"/>
              </w:rPr>
              <w:t>PhD</w:t>
            </w:r>
            <w:r w:rsidRPr="002D1B45">
              <w:rPr>
                <w:color w:val="000000"/>
                <w:lang w:val="ru-RU"/>
              </w:rPr>
              <w:t>), доктора по профилю) или академическая степень доктора философии (</w:t>
            </w:r>
            <w:r w:rsidRPr="002D1B45">
              <w:rPr>
                <w:color w:val="000000"/>
              </w:rPr>
              <w:t>PhD</w:t>
            </w:r>
            <w:r w:rsidRPr="002D1B45">
              <w:rPr>
                <w:color w:val="000000"/>
                <w:lang w:val="ru-RU"/>
              </w:rPr>
              <w:t>), доктора по профилю или степень доктора философии (</w:t>
            </w:r>
            <w:r w:rsidRPr="002D1B45">
              <w:rPr>
                <w:color w:val="000000"/>
              </w:rPr>
              <w:t>PhD</w:t>
            </w:r>
            <w:r w:rsidRPr="002D1B45">
              <w:rPr>
                <w:color w:val="000000"/>
                <w:lang w:val="ru-RU"/>
              </w:rPr>
              <w:t>), доктора по профилю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A91" w:rsidRPr="002D1B45" w:rsidRDefault="00322A91" w:rsidP="009363C9">
            <w:pPr>
              <w:pStyle w:val="a4"/>
              <w:spacing w:after="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81976" w:rsidRPr="006F57F6" w:rsidTr="001F2323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2D1B45" w:rsidRDefault="00181976" w:rsidP="00181976">
            <w:pPr>
              <w:spacing w:after="20"/>
              <w:ind w:left="20"/>
              <w:jc w:val="both"/>
            </w:pPr>
            <w:r w:rsidRPr="002D1B45">
              <w:rPr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2D1B45" w:rsidRDefault="00181976" w:rsidP="00181976">
            <w:pPr>
              <w:spacing w:after="20"/>
              <w:ind w:left="20"/>
              <w:jc w:val="both"/>
              <w:rPr>
                <w:lang w:val="ru-RU"/>
              </w:rPr>
            </w:pPr>
            <w:r w:rsidRPr="002D1B45">
              <w:rPr>
                <w:color w:val="000000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2B19" w:rsidRPr="00992B19" w:rsidRDefault="00992B19" w:rsidP="00181976">
            <w:pPr>
              <w:pStyle w:val="a4"/>
              <w:spacing w:after="20" w:line="276" w:lineRule="auto"/>
              <w:jc w:val="both"/>
              <w:rPr>
                <w:b/>
                <w:sz w:val="22"/>
                <w:szCs w:val="22"/>
              </w:rPr>
            </w:pPr>
            <w:r w:rsidRPr="00992B19">
              <w:rPr>
                <w:b/>
                <w:color w:val="000000"/>
                <w:sz w:val="22"/>
                <w:szCs w:val="22"/>
              </w:rPr>
              <w:t>На республиканском уровне:</w:t>
            </w:r>
          </w:p>
          <w:p w:rsidR="00181976" w:rsidRPr="00992B19" w:rsidRDefault="00992B19" w:rsidP="00181976">
            <w:pPr>
              <w:pStyle w:val="a4"/>
              <w:spacing w:after="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181976" w:rsidRPr="00992B19">
              <w:rPr>
                <w:sz w:val="22"/>
                <w:szCs w:val="22"/>
              </w:rPr>
              <w:t xml:space="preserve"> </w:t>
            </w:r>
            <w:proofErr w:type="spellStart"/>
            <w:r w:rsidR="00181976" w:rsidRPr="00992B19">
              <w:rPr>
                <w:sz w:val="22"/>
                <w:szCs w:val="22"/>
                <w:lang w:val="uk-UA"/>
              </w:rPr>
              <w:t>Тохтам</w:t>
            </w:r>
            <w:proofErr w:type="spellEnd"/>
            <w:r w:rsidR="00181976" w:rsidRPr="00992B19">
              <w:rPr>
                <w:sz w:val="22"/>
                <w:szCs w:val="22"/>
                <w:lang w:val="kk-KZ"/>
              </w:rPr>
              <w:t xml:space="preserve">ұрат А.Д. </w:t>
            </w:r>
            <w:r w:rsidR="00181976" w:rsidRPr="00992B19">
              <w:rPr>
                <w:sz w:val="22"/>
                <w:szCs w:val="22"/>
              </w:rPr>
              <w:t xml:space="preserve">Диплом III степени по результатам Республиканского конкурса </w:t>
            </w:r>
            <w:r w:rsidR="00317C94">
              <w:rPr>
                <w:sz w:val="22"/>
                <w:szCs w:val="22"/>
              </w:rPr>
              <w:t>«</w:t>
            </w:r>
            <w:r w:rsidR="00181976" w:rsidRPr="00992B19">
              <w:rPr>
                <w:sz w:val="22"/>
                <w:szCs w:val="22"/>
              </w:rPr>
              <w:t>Лучшая научно-исследовательская работа студентов высших учебных заведений</w:t>
            </w:r>
            <w:r w:rsidR="00317C94">
              <w:rPr>
                <w:sz w:val="22"/>
                <w:szCs w:val="22"/>
              </w:rPr>
              <w:t>»</w:t>
            </w:r>
            <w:r w:rsidR="00181976" w:rsidRPr="00992B19">
              <w:rPr>
                <w:sz w:val="22"/>
                <w:szCs w:val="22"/>
              </w:rPr>
              <w:t xml:space="preserve"> </w:t>
            </w:r>
            <w:r w:rsidR="00317C94">
              <w:rPr>
                <w:sz w:val="22"/>
                <w:szCs w:val="22"/>
              </w:rPr>
              <w:t>(</w:t>
            </w:r>
            <w:r w:rsidR="00181976" w:rsidRPr="00992B19">
              <w:rPr>
                <w:sz w:val="22"/>
                <w:szCs w:val="22"/>
              </w:rPr>
              <w:t>РК</w:t>
            </w:r>
            <w:r w:rsidR="00C20C2B">
              <w:rPr>
                <w:sz w:val="22"/>
                <w:szCs w:val="22"/>
              </w:rPr>
              <w:t>,</w:t>
            </w:r>
            <w:r w:rsidR="00181976" w:rsidRPr="00992B19">
              <w:rPr>
                <w:sz w:val="22"/>
                <w:szCs w:val="22"/>
              </w:rPr>
              <w:t xml:space="preserve"> 202</w:t>
            </w:r>
            <w:r w:rsidR="00181976" w:rsidRPr="00992B19">
              <w:rPr>
                <w:sz w:val="22"/>
                <w:szCs w:val="22"/>
                <w:lang w:val="kk-KZ"/>
              </w:rPr>
              <w:t>1</w:t>
            </w:r>
            <w:r w:rsidR="00181976" w:rsidRPr="00992B19">
              <w:rPr>
                <w:sz w:val="22"/>
                <w:szCs w:val="22"/>
              </w:rPr>
              <w:t xml:space="preserve"> год</w:t>
            </w:r>
            <w:r w:rsidR="00A40616" w:rsidRPr="00992B19">
              <w:rPr>
                <w:sz w:val="22"/>
                <w:szCs w:val="22"/>
              </w:rPr>
              <w:t>)</w:t>
            </w:r>
            <w:r w:rsidR="00181976" w:rsidRPr="00992B19">
              <w:rPr>
                <w:sz w:val="22"/>
                <w:szCs w:val="22"/>
              </w:rPr>
              <w:t xml:space="preserve">. </w:t>
            </w:r>
          </w:p>
          <w:p w:rsidR="00181976" w:rsidRPr="002D1B45" w:rsidRDefault="00992B19" w:rsidP="00C20C2B">
            <w:pPr>
              <w:pStyle w:val="a4"/>
              <w:spacing w:after="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181976" w:rsidRPr="00992B19">
              <w:rPr>
                <w:sz w:val="22"/>
                <w:szCs w:val="22"/>
              </w:rPr>
              <w:t xml:space="preserve"> </w:t>
            </w:r>
            <w:proofErr w:type="spellStart"/>
            <w:r w:rsidR="00317C94">
              <w:rPr>
                <w:sz w:val="22"/>
                <w:szCs w:val="22"/>
                <w:lang w:val="uk-UA"/>
              </w:rPr>
              <w:t>Баққожа</w:t>
            </w:r>
            <w:proofErr w:type="spellEnd"/>
            <w:r w:rsidR="00317C94">
              <w:rPr>
                <w:sz w:val="22"/>
                <w:szCs w:val="22"/>
                <w:lang w:val="uk-UA"/>
              </w:rPr>
              <w:t xml:space="preserve"> А.М.</w:t>
            </w:r>
            <w:r w:rsidR="00181976" w:rsidRPr="00992B19">
              <w:rPr>
                <w:sz w:val="22"/>
                <w:szCs w:val="22"/>
              </w:rPr>
              <w:t xml:space="preserve"> Диплом III степени по результатам Республиканского конкурса </w:t>
            </w:r>
            <w:r w:rsidR="00317C94">
              <w:rPr>
                <w:sz w:val="22"/>
                <w:szCs w:val="22"/>
              </w:rPr>
              <w:t>«</w:t>
            </w:r>
            <w:r w:rsidR="00181976" w:rsidRPr="00992B19">
              <w:rPr>
                <w:sz w:val="22"/>
                <w:szCs w:val="22"/>
              </w:rPr>
              <w:t>Лучшая научно-исследовательская работа студентов высших учебных заведений</w:t>
            </w:r>
            <w:r w:rsidR="00317C94">
              <w:rPr>
                <w:sz w:val="22"/>
                <w:szCs w:val="22"/>
              </w:rPr>
              <w:t>»</w:t>
            </w:r>
            <w:r w:rsidR="00181976" w:rsidRPr="00992B19">
              <w:rPr>
                <w:sz w:val="22"/>
                <w:szCs w:val="22"/>
              </w:rPr>
              <w:t xml:space="preserve"> </w:t>
            </w:r>
            <w:r w:rsidR="00C20C2B">
              <w:rPr>
                <w:sz w:val="22"/>
                <w:szCs w:val="22"/>
              </w:rPr>
              <w:t xml:space="preserve">(РК, г. </w:t>
            </w:r>
            <w:proofErr w:type="spellStart"/>
            <w:r w:rsidR="00C20C2B">
              <w:rPr>
                <w:sz w:val="22"/>
                <w:szCs w:val="22"/>
              </w:rPr>
              <w:t>Нур</w:t>
            </w:r>
            <w:proofErr w:type="spellEnd"/>
            <w:r w:rsidR="00C20C2B">
              <w:rPr>
                <w:sz w:val="22"/>
                <w:szCs w:val="22"/>
              </w:rPr>
              <w:t>-Султан 2022 год</w:t>
            </w:r>
            <w:r w:rsidR="00AF1617" w:rsidRPr="00992B19">
              <w:rPr>
                <w:sz w:val="22"/>
                <w:szCs w:val="22"/>
              </w:rPr>
              <w:t>).</w:t>
            </w:r>
          </w:p>
        </w:tc>
      </w:tr>
      <w:tr w:rsidR="00181976" w:rsidRPr="006F57F6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2D1B45" w:rsidRDefault="00181976" w:rsidP="00181976">
            <w:pPr>
              <w:spacing w:after="20"/>
              <w:ind w:left="20"/>
              <w:jc w:val="both"/>
              <w:rPr>
                <w:lang w:val="ru-RU"/>
              </w:rPr>
            </w:pPr>
            <w:r w:rsidRPr="002D1B45">
              <w:rPr>
                <w:color w:val="000000"/>
                <w:lang w:val="ru-RU"/>
              </w:rPr>
              <w:t>11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2D1B45" w:rsidRDefault="00181976" w:rsidP="00181976">
            <w:pPr>
              <w:spacing w:after="20"/>
              <w:ind w:left="20"/>
              <w:jc w:val="both"/>
              <w:rPr>
                <w:lang w:val="ru-RU"/>
              </w:rPr>
            </w:pPr>
            <w:r w:rsidRPr="002D1B45">
              <w:rPr>
                <w:color w:val="000000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76" w:rsidRPr="002D1B45" w:rsidRDefault="00181976" w:rsidP="001819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81976" w:rsidRPr="002D1B45" w:rsidTr="00573187">
        <w:trPr>
          <w:trHeight w:val="30"/>
        </w:trPr>
        <w:tc>
          <w:tcPr>
            <w:tcW w:w="4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2D1B45" w:rsidRDefault="00181976" w:rsidP="00181976">
            <w:pPr>
              <w:spacing w:after="20"/>
              <w:ind w:left="20"/>
              <w:jc w:val="both"/>
            </w:pPr>
            <w:r w:rsidRPr="002D1B45">
              <w:rPr>
                <w:color w:val="000000"/>
              </w:rPr>
              <w:t>12</w:t>
            </w:r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A05F05" w:rsidRDefault="00181976" w:rsidP="00181976">
            <w:pPr>
              <w:spacing w:after="20" w:line="360" w:lineRule="auto"/>
              <w:jc w:val="both"/>
            </w:pPr>
            <w:proofErr w:type="spellStart"/>
            <w:r w:rsidRPr="00A05F05">
              <w:rPr>
                <w:color w:val="000000"/>
              </w:rPr>
              <w:t>Дополнительная</w:t>
            </w:r>
            <w:proofErr w:type="spellEnd"/>
            <w:r w:rsidRPr="00A05F05">
              <w:rPr>
                <w:color w:val="000000"/>
                <w:lang w:val="ru-RU"/>
              </w:rPr>
              <w:t xml:space="preserve"> </w:t>
            </w:r>
            <w:proofErr w:type="spellStart"/>
            <w:r w:rsidRPr="00A05F05">
              <w:rPr>
                <w:color w:val="000000"/>
              </w:rPr>
              <w:t>информация</w:t>
            </w:r>
            <w:proofErr w:type="spellEnd"/>
          </w:p>
        </w:tc>
        <w:tc>
          <w:tcPr>
            <w:tcW w:w="4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76" w:rsidRPr="00A05F05" w:rsidRDefault="00181976" w:rsidP="00181976">
            <w:pPr>
              <w:pStyle w:val="Default"/>
              <w:numPr>
                <w:ilvl w:val="0"/>
                <w:numId w:val="3"/>
              </w:numPr>
              <w:spacing w:after="20" w:line="276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A05F05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  <w:lang w:val="kk-KZ"/>
              </w:rPr>
              <w:t>- Лауреат премии имени д.х.н., профессора О.Ш.Курманалиева (2021 г.).</w:t>
            </w:r>
          </w:p>
          <w:p w:rsidR="00181976" w:rsidRPr="00A05F05" w:rsidRDefault="00181976" w:rsidP="00181976">
            <w:pPr>
              <w:pStyle w:val="Default"/>
              <w:widowControl w:val="0"/>
              <w:numPr>
                <w:ilvl w:val="0"/>
                <w:numId w:val="3"/>
              </w:numPr>
              <w:suppressAutoHyphens/>
              <w:spacing w:after="2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05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 xml:space="preserve">- </w:t>
            </w:r>
            <w:r w:rsidRPr="00A05F05">
              <w:rPr>
                <w:rFonts w:ascii="Times New Roman" w:hAnsi="Times New Roman" w:cs="Times New Roman"/>
                <w:sz w:val="22"/>
                <w:szCs w:val="22"/>
              </w:rPr>
              <w:t>Руководитель проекта программы грантового финансирования фундаментальных и прикладных научных исследований молодых ученых –</w:t>
            </w:r>
            <w:proofErr w:type="spellStart"/>
            <w:r w:rsidRPr="00A05F05">
              <w:rPr>
                <w:rFonts w:ascii="Times New Roman" w:hAnsi="Times New Roman" w:cs="Times New Roman"/>
                <w:sz w:val="22"/>
                <w:szCs w:val="22"/>
              </w:rPr>
              <w:t>постдокторантов</w:t>
            </w:r>
            <w:proofErr w:type="spellEnd"/>
            <w:r w:rsidRPr="00A05F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5F0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Комитета науки Министерства Науки и высшего оброзования РК на 2022-2024 гг </w:t>
            </w:r>
            <w:r w:rsidRPr="00A05F05">
              <w:rPr>
                <w:rFonts w:ascii="Times New Roman" w:hAnsi="Times New Roman" w:cs="Times New Roman"/>
                <w:sz w:val="22"/>
                <w:szCs w:val="22"/>
              </w:rPr>
              <w:t xml:space="preserve">AP15473241 «Применение расчетных методов для эффективного исследования процессов термического разложения сополимеров на основе </w:t>
            </w:r>
            <w:proofErr w:type="spellStart"/>
            <w:r w:rsidRPr="00A05F05">
              <w:rPr>
                <w:rFonts w:ascii="Times New Roman" w:hAnsi="Times New Roman" w:cs="Times New Roman"/>
                <w:sz w:val="22"/>
                <w:szCs w:val="22"/>
              </w:rPr>
              <w:t>полипропиленгликольфумаратфталата</w:t>
            </w:r>
            <w:proofErr w:type="spellEnd"/>
            <w:r w:rsidRPr="00A05F0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A05F05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.</w:t>
            </w:r>
          </w:p>
          <w:p w:rsidR="00AA6248" w:rsidRPr="00A05F05" w:rsidRDefault="00AA6248" w:rsidP="00181976">
            <w:pPr>
              <w:pStyle w:val="Default"/>
              <w:widowControl w:val="0"/>
              <w:numPr>
                <w:ilvl w:val="0"/>
                <w:numId w:val="3"/>
              </w:numPr>
              <w:suppressAutoHyphens/>
              <w:spacing w:after="20"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5F05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  <w:lang w:val="kk-KZ"/>
              </w:rPr>
              <w:t>- Лауреат</w:t>
            </w:r>
            <w:r w:rsidR="0078483D" w:rsidRPr="00A05F05">
              <w:rPr>
                <w:rFonts w:ascii="Times New Roman" w:hAnsi="Times New Roman" w:cs="Times New Roman"/>
                <w:color w:val="auto"/>
                <w:spacing w:val="1"/>
                <w:sz w:val="22"/>
                <w:szCs w:val="22"/>
                <w:lang w:val="kk-KZ"/>
              </w:rPr>
              <w:t xml:space="preserve"> </w:t>
            </w:r>
            <w:r w:rsidRPr="00A05F05">
              <w:rPr>
                <w:rFonts w:ascii="Times New Roman" w:hAnsi="Times New Roman" w:cs="Times New Roman"/>
                <w:sz w:val="22"/>
                <w:szCs w:val="22"/>
              </w:rPr>
              <w:t>Государственн</w:t>
            </w:r>
            <w:r w:rsidR="0078483D" w:rsidRPr="00A05F05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A05F05">
              <w:rPr>
                <w:rFonts w:ascii="Times New Roman" w:hAnsi="Times New Roman" w:cs="Times New Roman"/>
                <w:sz w:val="22"/>
                <w:szCs w:val="22"/>
              </w:rPr>
              <w:t xml:space="preserve"> научн</w:t>
            </w:r>
            <w:r w:rsidR="0078483D" w:rsidRPr="00A05F05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A05F05">
              <w:rPr>
                <w:rFonts w:ascii="Times New Roman" w:hAnsi="Times New Roman" w:cs="Times New Roman"/>
                <w:sz w:val="22"/>
                <w:szCs w:val="22"/>
              </w:rPr>
              <w:t xml:space="preserve"> стипендии для талантливых молодых ученых</w:t>
            </w:r>
            <w:r w:rsidR="0078483D" w:rsidRPr="00A05F05">
              <w:rPr>
                <w:rFonts w:ascii="Times New Roman" w:hAnsi="Times New Roman" w:cs="Times New Roman"/>
                <w:sz w:val="22"/>
                <w:szCs w:val="22"/>
              </w:rPr>
              <w:t xml:space="preserve"> (2023 г).</w:t>
            </w:r>
          </w:p>
          <w:p w:rsidR="00181976" w:rsidRPr="00A05F05" w:rsidRDefault="00075F63" w:rsidP="00181976">
            <w:pPr>
              <w:spacing w:after="20"/>
              <w:jc w:val="both"/>
              <w:rPr>
                <w:rFonts w:eastAsia="Calibri"/>
                <w:b/>
              </w:rPr>
            </w:pPr>
            <w:r w:rsidRPr="00A05F05">
              <w:rPr>
                <w:rFonts w:eastAsia="Calibri"/>
                <w:b/>
              </w:rPr>
              <w:t xml:space="preserve">h-index: </w:t>
            </w:r>
            <w:r w:rsidR="00AA6248" w:rsidRPr="00A05F05">
              <w:rPr>
                <w:rFonts w:eastAsia="Calibri"/>
                <w:b/>
              </w:rPr>
              <w:t>5</w:t>
            </w:r>
            <w:r w:rsidRPr="00A05F05">
              <w:rPr>
                <w:rFonts w:eastAsia="Calibri"/>
                <w:b/>
              </w:rPr>
              <w:t xml:space="preserve"> </w:t>
            </w:r>
            <w:r w:rsidR="00F71557" w:rsidRPr="00A05F05">
              <w:rPr>
                <w:rFonts w:eastAsia="Calibri"/>
                <w:b/>
              </w:rPr>
              <w:t>(</w:t>
            </w:r>
            <w:r w:rsidR="00F71557" w:rsidRPr="00A05F05">
              <w:rPr>
                <w:b/>
              </w:rPr>
              <w:t>SCOPUS</w:t>
            </w:r>
            <w:r w:rsidR="00F71557" w:rsidRPr="00A05F05">
              <w:rPr>
                <w:rFonts w:eastAsia="Calibri"/>
                <w:b/>
              </w:rPr>
              <w:t>)</w:t>
            </w:r>
          </w:p>
          <w:p w:rsidR="00F71557" w:rsidRPr="00A05F05" w:rsidRDefault="00F71557" w:rsidP="00AA6248">
            <w:pPr>
              <w:spacing w:after="20"/>
              <w:jc w:val="both"/>
            </w:pPr>
            <w:r w:rsidRPr="00A05F05">
              <w:rPr>
                <w:rFonts w:eastAsia="Calibri"/>
                <w:b/>
              </w:rPr>
              <w:t xml:space="preserve">h-index: </w:t>
            </w:r>
            <w:r w:rsidR="00AA6248" w:rsidRPr="00A05F05">
              <w:rPr>
                <w:rFonts w:eastAsia="Calibri"/>
                <w:b/>
              </w:rPr>
              <w:t>5</w:t>
            </w:r>
            <w:r w:rsidRPr="00A05F05">
              <w:rPr>
                <w:rFonts w:eastAsia="Calibri"/>
                <w:b/>
              </w:rPr>
              <w:t xml:space="preserve"> (</w:t>
            </w:r>
            <w:r w:rsidRPr="00A05F05">
              <w:rPr>
                <w:b/>
                <w:bCs/>
                <w:bdr w:val="none" w:sz="0" w:space="0" w:color="auto" w:frame="1"/>
                <w:shd w:val="clear" w:color="auto" w:fill="FFFFFF"/>
              </w:rPr>
              <w:t>CLARIVATE</w:t>
            </w:r>
            <w:r w:rsidRPr="00A05F05">
              <w:rPr>
                <w:b/>
                <w:shd w:val="clear" w:color="auto" w:fill="FFFFFF"/>
                <w:lang w:val="uk-UA"/>
              </w:rPr>
              <w:t xml:space="preserve"> </w:t>
            </w:r>
            <w:r w:rsidRPr="00A05F05">
              <w:rPr>
                <w:b/>
                <w:bCs/>
                <w:bdr w:val="none" w:sz="0" w:space="0" w:color="auto" w:frame="1"/>
                <w:shd w:val="clear" w:color="auto" w:fill="FFFFFF"/>
              </w:rPr>
              <w:t>ANALYTICS</w:t>
            </w:r>
            <w:r w:rsidRPr="00A05F05">
              <w:rPr>
                <w:rFonts w:eastAsia="Calibri"/>
                <w:b/>
              </w:rPr>
              <w:t>)</w:t>
            </w:r>
          </w:p>
        </w:tc>
      </w:tr>
    </w:tbl>
    <w:p w:rsidR="00DB132A" w:rsidRPr="002D1B45" w:rsidRDefault="00DB132A" w:rsidP="00DB132A">
      <w:pPr>
        <w:pStyle w:val="disclaimer"/>
        <w:spacing w:after="0" w:line="240" w:lineRule="auto"/>
        <w:jc w:val="left"/>
        <w:rPr>
          <w:color w:val="000000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531"/>
        <w:gridCol w:w="2428"/>
        <w:gridCol w:w="2108"/>
      </w:tblGrid>
      <w:tr w:rsidR="00E505DC" w:rsidRPr="006F57F6" w:rsidTr="00E505DC">
        <w:tc>
          <w:tcPr>
            <w:tcW w:w="4531" w:type="dxa"/>
            <w:shd w:val="clear" w:color="auto" w:fill="auto"/>
          </w:tcPr>
          <w:p w:rsidR="002D1B45" w:rsidRPr="002D1B45" w:rsidRDefault="002D1B45" w:rsidP="002D1B4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2D1B45">
              <w:rPr>
                <w:lang w:val="ru-RU"/>
              </w:rPr>
              <w:t xml:space="preserve">Заведующий кафедрой </w:t>
            </w:r>
            <w:proofErr w:type="spellStart"/>
            <w:r w:rsidRPr="002D1B45">
              <w:rPr>
                <w:lang w:val="uk-UA"/>
              </w:rPr>
              <w:t>физической</w:t>
            </w:r>
            <w:proofErr w:type="spellEnd"/>
            <w:r w:rsidRPr="002D1B45">
              <w:rPr>
                <w:lang w:val="uk-UA"/>
              </w:rPr>
              <w:t xml:space="preserve"> и </w:t>
            </w:r>
            <w:proofErr w:type="spellStart"/>
            <w:r w:rsidRPr="002D1B45">
              <w:rPr>
                <w:lang w:val="uk-UA"/>
              </w:rPr>
              <w:t>аналитической</w:t>
            </w:r>
            <w:proofErr w:type="spellEnd"/>
            <w:r w:rsidRPr="002D1B45">
              <w:rPr>
                <w:lang w:val="uk-UA"/>
              </w:rPr>
              <w:t xml:space="preserve"> </w:t>
            </w:r>
            <w:proofErr w:type="spellStart"/>
            <w:r w:rsidRPr="002D1B45">
              <w:rPr>
                <w:lang w:val="uk-UA"/>
              </w:rPr>
              <w:t>химии</w:t>
            </w:r>
            <w:proofErr w:type="spellEnd"/>
          </w:p>
          <w:p w:rsidR="00E505DC" w:rsidRPr="002D1B45" w:rsidRDefault="00E505DC" w:rsidP="00B8500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2F5718" w:rsidRPr="002D1B45" w:rsidRDefault="002F5718" w:rsidP="00B85005">
            <w:pPr>
              <w:spacing w:after="0" w:line="240" w:lineRule="auto"/>
              <w:contextualSpacing/>
              <w:jc w:val="both"/>
              <w:rPr>
                <w:lang w:val="uk-UA"/>
              </w:rPr>
            </w:pPr>
          </w:p>
          <w:p w:rsidR="00E505DC" w:rsidRPr="002D1B45" w:rsidRDefault="00E505DC" w:rsidP="00B85005">
            <w:pPr>
              <w:spacing w:after="0" w:line="240" w:lineRule="auto"/>
              <w:contextualSpacing/>
              <w:jc w:val="both"/>
              <w:rPr>
                <w:i/>
                <w:lang w:eastAsia="ko-KR"/>
              </w:rPr>
            </w:pPr>
            <w:r w:rsidRPr="002D1B45">
              <w:rPr>
                <w:lang w:val="uk-UA"/>
              </w:rPr>
              <w:t xml:space="preserve">Декан </w:t>
            </w:r>
            <w:proofErr w:type="spellStart"/>
            <w:r w:rsidRPr="002D1B45">
              <w:rPr>
                <w:lang w:val="uk-UA"/>
              </w:rPr>
              <w:t>химического</w:t>
            </w:r>
            <w:proofErr w:type="spellEnd"/>
            <w:r w:rsidRPr="002D1B45">
              <w:rPr>
                <w:lang w:val="uk-UA"/>
              </w:rPr>
              <w:t xml:space="preserve"> </w:t>
            </w:r>
            <w:proofErr w:type="spellStart"/>
            <w:r w:rsidRPr="002D1B45">
              <w:rPr>
                <w:lang w:val="uk-UA"/>
              </w:rPr>
              <w:t>факультета</w:t>
            </w:r>
            <w:proofErr w:type="spellEnd"/>
          </w:p>
        </w:tc>
        <w:tc>
          <w:tcPr>
            <w:tcW w:w="2428" w:type="dxa"/>
            <w:shd w:val="clear" w:color="auto" w:fill="auto"/>
          </w:tcPr>
          <w:p w:rsidR="00E505DC" w:rsidRPr="002D1B45" w:rsidRDefault="00E505DC" w:rsidP="00B85005">
            <w:pPr>
              <w:spacing w:after="0" w:line="240" w:lineRule="auto"/>
              <w:jc w:val="right"/>
              <w:rPr>
                <w:lang w:val="kk-KZ"/>
              </w:rPr>
            </w:pPr>
          </w:p>
        </w:tc>
        <w:tc>
          <w:tcPr>
            <w:tcW w:w="2108" w:type="dxa"/>
            <w:shd w:val="clear" w:color="auto" w:fill="auto"/>
          </w:tcPr>
          <w:p w:rsidR="00E505DC" w:rsidRPr="002D1B45" w:rsidRDefault="00B85005" w:rsidP="00B85005">
            <w:pPr>
              <w:spacing w:after="0" w:line="240" w:lineRule="auto"/>
              <w:rPr>
                <w:lang w:val="kk-KZ"/>
              </w:rPr>
            </w:pPr>
            <w:r w:rsidRPr="002D1B45">
              <w:rPr>
                <w:lang w:val="kk-KZ"/>
              </w:rPr>
              <w:t xml:space="preserve">С.Н. </w:t>
            </w:r>
            <w:r w:rsidR="00E505DC" w:rsidRPr="002D1B45">
              <w:rPr>
                <w:lang w:val="kk-KZ"/>
              </w:rPr>
              <w:t xml:space="preserve">Никольский </w:t>
            </w:r>
          </w:p>
          <w:p w:rsidR="00E505DC" w:rsidRPr="002D1B45" w:rsidRDefault="00E505DC" w:rsidP="00B85005">
            <w:pPr>
              <w:spacing w:after="0" w:line="240" w:lineRule="auto"/>
              <w:rPr>
                <w:lang w:val="kk-KZ"/>
              </w:rPr>
            </w:pPr>
          </w:p>
          <w:p w:rsidR="002F5718" w:rsidRPr="002D1B45" w:rsidRDefault="002F5718" w:rsidP="00B85005">
            <w:pPr>
              <w:spacing w:after="0" w:line="240" w:lineRule="auto"/>
              <w:rPr>
                <w:lang w:val="kk-KZ"/>
              </w:rPr>
            </w:pPr>
          </w:p>
          <w:p w:rsidR="002F5718" w:rsidRPr="002D1B45" w:rsidRDefault="002F5718" w:rsidP="00B85005">
            <w:pPr>
              <w:spacing w:after="0" w:line="240" w:lineRule="auto"/>
              <w:rPr>
                <w:lang w:val="kk-KZ"/>
              </w:rPr>
            </w:pPr>
          </w:p>
          <w:p w:rsidR="00E505DC" w:rsidRPr="002D1B45" w:rsidRDefault="00B85005" w:rsidP="00A60400">
            <w:pPr>
              <w:spacing w:after="0" w:line="240" w:lineRule="auto"/>
              <w:rPr>
                <w:lang w:val="kk-KZ"/>
              </w:rPr>
            </w:pPr>
            <w:r w:rsidRPr="002D1B45">
              <w:rPr>
                <w:lang w:val="kk-KZ"/>
              </w:rPr>
              <w:t xml:space="preserve">М.К. </w:t>
            </w:r>
            <w:r w:rsidR="00E505DC" w:rsidRPr="002D1B45">
              <w:rPr>
                <w:lang w:val="kk-KZ"/>
              </w:rPr>
              <w:t>Ибраев</w:t>
            </w:r>
          </w:p>
        </w:tc>
      </w:tr>
    </w:tbl>
    <w:p w:rsidR="00845407" w:rsidRPr="002D1B45" w:rsidRDefault="00845407" w:rsidP="00E505DC">
      <w:pPr>
        <w:tabs>
          <w:tab w:val="left" w:pos="6156"/>
        </w:tabs>
        <w:rPr>
          <w:lang w:val="ru-RU"/>
        </w:rPr>
      </w:pPr>
    </w:p>
    <w:sectPr w:rsidR="00845407" w:rsidRPr="002D1B45" w:rsidSect="00F564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B89"/>
    <w:multiLevelType w:val="hybridMultilevel"/>
    <w:tmpl w:val="D73EE582"/>
    <w:lvl w:ilvl="0" w:tplc="BC00EC7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20A20"/>
    <w:multiLevelType w:val="hybridMultilevel"/>
    <w:tmpl w:val="A1EC49A6"/>
    <w:lvl w:ilvl="0" w:tplc="E634F16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568F7EE9"/>
    <w:multiLevelType w:val="hybridMultilevel"/>
    <w:tmpl w:val="0756E672"/>
    <w:lvl w:ilvl="0" w:tplc="EBD87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43"/>
    <w:rsid w:val="00000B40"/>
    <w:rsid w:val="00040E59"/>
    <w:rsid w:val="00075F63"/>
    <w:rsid w:val="000D4F26"/>
    <w:rsid w:val="0010219D"/>
    <w:rsid w:val="00103678"/>
    <w:rsid w:val="00111911"/>
    <w:rsid w:val="00116EF9"/>
    <w:rsid w:val="00157CA2"/>
    <w:rsid w:val="00164B6D"/>
    <w:rsid w:val="00181976"/>
    <w:rsid w:val="0019782B"/>
    <w:rsid w:val="001D0BB8"/>
    <w:rsid w:val="001D25B2"/>
    <w:rsid w:val="001E3DDD"/>
    <w:rsid w:val="001F2323"/>
    <w:rsid w:val="001F2A1A"/>
    <w:rsid w:val="001F51DA"/>
    <w:rsid w:val="002119BA"/>
    <w:rsid w:val="002443E6"/>
    <w:rsid w:val="002579F1"/>
    <w:rsid w:val="00283579"/>
    <w:rsid w:val="002A7AD1"/>
    <w:rsid w:val="002B22CA"/>
    <w:rsid w:val="002B67C5"/>
    <w:rsid w:val="002B6890"/>
    <w:rsid w:val="002D1B45"/>
    <w:rsid w:val="002D53FB"/>
    <w:rsid w:val="002D73D0"/>
    <w:rsid w:val="002E5437"/>
    <w:rsid w:val="002F1109"/>
    <w:rsid w:val="002F5718"/>
    <w:rsid w:val="00300FB2"/>
    <w:rsid w:val="00317C94"/>
    <w:rsid w:val="00322A91"/>
    <w:rsid w:val="00323567"/>
    <w:rsid w:val="00331D0B"/>
    <w:rsid w:val="00341034"/>
    <w:rsid w:val="00347388"/>
    <w:rsid w:val="0038166B"/>
    <w:rsid w:val="003A6E94"/>
    <w:rsid w:val="003C0941"/>
    <w:rsid w:val="00406AB7"/>
    <w:rsid w:val="00437682"/>
    <w:rsid w:val="00473586"/>
    <w:rsid w:val="004B27AD"/>
    <w:rsid w:val="004B7997"/>
    <w:rsid w:val="004C0505"/>
    <w:rsid w:val="004E5DAC"/>
    <w:rsid w:val="00527012"/>
    <w:rsid w:val="0055491F"/>
    <w:rsid w:val="00573187"/>
    <w:rsid w:val="00575182"/>
    <w:rsid w:val="00576DF8"/>
    <w:rsid w:val="005B0C73"/>
    <w:rsid w:val="005C0817"/>
    <w:rsid w:val="00611705"/>
    <w:rsid w:val="00613DCF"/>
    <w:rsid w:val="00631E4E"/>
    <w:rsid w:val="006332F1"/>
    <w:rsid w:val="006371FF"/>
    <w:rsid w:val="006629A2"/>
    <w:rsid w:val="00667CAD"/>
    <w:rsid w:val="006849A1"/>
    <w:rsid w:val="006A01BE"/>
    <w:rsid w:val="006B1FB2"/>
    <w:rsid w:val="006E515A"/>
    <w:rsid w:val="006E538A"/>
    <w:rsid w:val="006E7417"/>
    <w:rsid w:val="006F1A20"/>
    <w:rsid w:val="006F57F6"/>
    <w:rsid w:val="00716899"/>
    <w:rsid w:val="00716B90"/>
    <w:rsid w:val="00764F52"/>
    <w:rsid w:val="0078400C"/>
    <w:rsid w:val="0078483D"/>
    <w:rsid w:val="00796E68"/>
    <w:rsid w:val="007B1C55"/>
    <w:rsid w:val="007B39C7"/>
    <w:rsid w:val="007E4D4A"/>
    <w:rsid w:val="008113F3"/>
    <w:rsid w:val="00837C7E"/>
    <w:rsid w:val="008423FB"/>
    <w:rsid w:val="00845407"/>
    <w:rsid w:val="00865672"/>
    <w:rsid w:val="008B057E"/>
    <w:rsid w:val="00914AC1"/>
    <w:rsid w:val="009363C9"/>
    <w:rsid w:val="0094735B"/>
    <w:rsid w:val="00992B19"/>
    <w:rsid w:val="009A009B"/>
    <w:rsid w:val="009A2EE6"/>
    <w:rsid w:val="00A05F05"/>
    <w:rsid w:val="00A15188"/>
    <w:rsid w:val="00A35ABB"/>
    <w:rsid w:val="00A40616"/>
    <w:rsid w:val="00A60400"/>
    <w:rsid w:val="00AA2633"/>
    <w:rsid w:val="00AA6248"/>
    <w:rsid w:val="00AE2539"/>
    <w:rsid w:val="00AF1617"/>
    <w:rsid w:val="00B33FAF"/>
    <w:rsid w:val="00B85005"/>
    <w:rsid w:val="00BE77A1"/>
    <w:rsid w:val="00BF69FF"/>
    <w:rsid w:val="00C01C8D"/>
    <w:rsid w:val="00C20C2B"/>
    <w:rsid w:val="00C33F5A"/>
    <w:rsid w:val="00C511E0"/>
    <w:rsid w:val="00C51343"/>
    <w:rsid w:val="00C55A5A"/>
    <w:rsid w:val="00CC25B0"/>
    <w:rsid w:val="00CE2669"/>
    <w:rsid w:val="00CE32CC"/>
    <w:rsid w:val="00CF7E9C"/>
    <w:rsid w:val="00D06A26"/>
    <w:rsid w:val="00D16CE7"/>
    <w:rsid w:val="00D175D0"/>
    <w:rsid w:val="00D214F4"/>
    <w:rsid w:val="00D468C2"/>
    <w:rsid w:val="00D53A87"/>
    <w:rsid w:val="00D54BB8"/>
    <w:rsid w:val="00DB132A"/>
    <w:rsid w:val="00DF0206"/>
    <w:rsid w:val="00E13B6B"/>
    <w:rsid w:val="00E36CA5"/>
    <w:rsid w:val="00E505DC"/>
    <w:rsid w:val="00E718CF"/>
    <w:rsid w:val="00E90F69"/>
    <w:rsid w:val="00E91700"/>
    <w:rsid w:val="00E96FA9"/>
    <w:rsid w:val="00EA0679"/>
    <w:rsid w:val="00F013E9"/>
    <w:rsid w:val="00F037C1"/>
    <w:rsid w:val="00F44370"/>
    <w:rsid w:val="00F56446"/>
    <w:rsid w:val="00F71557"/>
    <w:rsid w:val="00F7430D"/>
    <w:rsid w:val="00FB229F"/>
    <w:rsid w:val="00FD3836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6B23"/>
  <w15:docId w15:val="{0750B94B-DBC8-48CE-B931-1AA0855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FF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B7"/>
    <w:pPr>
      <w:ind w:left="720"/>
      <w:contextualSpacing/>
    </w:pPr>
  </w:style>
  <w:style w:type="paragraph" w:customStyle="1" w:styleId="ECVSectionBullet">
    <w:name w:val="_ECV_SectionBullet"/>
    <w:basedOn w:val="a"/>
    <w:rsid w:val="007B1C5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hi-IN" w:bidi="hi-IN"/>
    </w:rPr>
  </w:style>
  <w:style w:type="paragraph" w:customStyle="1" w:styleId="Default">
    <w:name w:val="Default"/>
    <w:rsid w:val="007B1C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isclaimer">
    <w:name w:val="disclaimer"/>
    <w:basedOn w:val="a"/>
    <w:rsid w:val="00DB132A"/>
    <w:pPr>
      <w:jc w:val="center"/>
    </w:pPr>
    <w:rPr>
      <w:sz w:val="18"/>
      <w:szCs w:val="18"/>
    </w:rPr>
  </w:style>
  <w:style w:type="paragraph" w:styleId="a4">
    <w:name w:val="No Spacing"/>
    <w:uiPriority w:val="1"/>
    <w:qFormat/>
    <w:rsid w:val="002B22CA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7155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Akmaral</cp:lastModifiedBy>
  <cp:revision>5</cp:revision>
  <cp:lastPrinted>2024-01-13T14:46:00Z</cp:lastPrinted>
  <dcterms:created xsi:type="dcterms:W3CDTF">2024-01-12T13:54:00Z</dcterms:created>
  <dcterms:modified xsi:type="dcterms:W3CDTF">2024-01-22T06:51:00Z</dcterms:modified>
</cp:coreProperties>
</file>