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C5" w:rsidRPr="00F201C5" w:rsidRDefault="00331D0B" w:rsidP="00C46F89">
      <w:pPr>
        <w:spacing w:after="0" w:line="240" w:lineRule="auto"/>
        <w:ind w:left="6096"/>
        <w:jc w:val="center"/>
        <w:rPr>
          <w:b/>
          <w:sz w:val="20"/>
          <w:szCs w:val="20"/>
          <w:lang w:val="ru-RU"/>
        </w:rPr>
      </w:pPr>
      <w:bookmarkStart w:id="0" w:name="_GoBack"/>
      <w:bookmarkStart w:id="1" w:name="z78"/>
      <w:bookmarkEnd w:id="0"/>
      <w:r w:rsidRPr="00F201C5">
        <w:rPr>
          <w:sz w:val="20"/>
          <w:szCs w:val="20"/>
          <w:lang w:val="ru-RU"/>
        </w:rPr>
        <w:t>Приложение 1</w:t>
      </w:r>
      <w:r w:rsidRPr="00F201C5">
        <w:rPr>
          <w:sz w:val="20"/>
          <w:szCs w:val="20"/>
          <w:lang w:val="ru-RU"/>
        </w:rPr>
        <w:br/>
        <w:t>к Правилам присвоения</w:t>
      </w:r>
      <w:r w:rsidRPr="00F201C5">
        <w:rPr>
          <w:sz w:val="20"/>
          <w:szCs w:val="20"/>
          <w:lang w:val="ru-RU"/>
        </w:rPr>
        <w:br/>
        <w:t>ученых званий (ассоциированный</w:t>
      </w:r>
      <w:r w:rsidRPr="00F201C5">
        <w:rPr>
          <w:sz w:val="20"/>
          <w:szCs w:val="20"/>
          <w:lang w:val="ru-RU"/>
        </w:rPr>
        <w:br/>
        <w:t>профессор (доцент), профессор)</w:t>
      </w:r>
    </w:p>
    <w:p w:rsidR="00526D8A" w:rsidRPr="00F201C5" w:rsidRDefault="00526D8A" w:rsidP="00C46F89">
      <w:pPr>
        <w:spacing w:after="0" w:line="240" w:lineRule="auto"/>
        <w:jc w:val="center"/>
        <w:rPr>
          <w:b/>
          <w:color w:val="FF0000"/>
          <w:sz w:val="20"/>
          <w:szCs w:val="20"/>
          <w:lang w:val="ru-RU"/>
        </w:rPr>
      </w:pPr>
    </w:p>
    <w:p w:rsidR="00A17C1F" w:rsidRPr="00F201C5" w:rsidRDefault="00A17C1F" w:rsidP="00C46F89">
      <w:pPr>
        <w:spacing w:after="0" w:line="240" w:lineRule="auto"/>
        <w:jc w:val="center"/>
        <w:rPr>
          <w:b/>
          <w:color w:val="FF0000"/>
          <w:sz w:val="20"/>
          <w:szCs w:val="20"/>
          <w:lang w:val="ru-RU"/>
        </w:rPr>
      </w:pPr>
    </w:p>
    <w:bookmarkEnd w:id="1"/>
    <w:p w:rsidR="00F201C5" w:rsidRPr="00F201C5" w:rsidRDefault="00F201C5" w:rsidP="00F201C5">
      <w:pPr>
        <w:spacing w:after="0" w:line="240" w:lineRule="auto"/>
        <w:jc w:val="center"/>
        <w:rPr>
          <w:sz w:val="24"/>
          <w:szCs w:val="24"/>
          <w:lang w:val="ru-RU"/>
        </w:rPr>
      </w:pPr>
      <w:r w:rsidRPr="00F201C5">
        <w:rPr>
          <w:sz w:val="24"/>
          <w:szCs w:val="24"/>
          <w:lang w:val="ru-RU"/>
        </w:rPr>
        <w:t>Справка</w:t>
      </w:r>
    </w:p>
    <w:p w:rsidR="00F201C5" w:rsidRPr="00F201C5" w:rsidRDefault="00F201C5" w:rsidP="00F201C5">
      <w:pPr>
        <w:spacing w:after="0" w:line="240" w:lineRule="auto"/>
        <w:jc w:val="center"/>
        <w:rPr>
          <w:sz w:val="24"/>
          <w:szCs w:val="24"/>
          <w:lang w:val="ru-RU"/>
        </w:rPr>
      </w:pPr>
      <w:r w:rsidRPr="00F201C5">
        <w:rPr>
          <w:sz w:val="24"/>
          <w:szCs w:val="24"/>
          <w:lang w:val="ru-RU"/>
        </w:rPr>
        <w:t xml:space="preserve">о соискателе ученого звания ассоциированного профессора </w:t>
      </w:r>
    </w:p>
    <w:p w:rsidR="00F7430D" w:rsidRPr="00F201C5" w:rsidRDefault="00F201C5" w:rsidP="00F201C5">
      <w:pPr>
        <w:spacing w:after="0" w:line="240" w:lineRule="auto"/>
        <w:jc w:val="center"/>
        <w:rPr>
          <w:sz w:val="24"/>
          <w:szCs w:val="24"/>
          <w:lang w:val="ru-RU"/>
        </w:rPr>
      </w:pPr>
      <w:r w:rsidRPr="00F201C5">
        <w:rPr>
          <w:sz w:val="24"/>
          <w:szCs w:val="24"/>
          <w:lang w:val="ru-RU"/>
        </w:rPr>
        <w:t xml:space="preserve">по научному направлению </w:t>
      </w:r>
      <w:r w:rsidR="00975BBD" w:rsidRPr="00F201C5">
        <w:rPr>
          <w:sz w:val="24"/>
          <w:szCs w:val="24"/>
          <w:lang w:val="ru-RU"/>
        </w:rPr>
        <w:t xml:space="preserve"> 10200 - Физические науки</w:t>
      </w:r>
    </w:p>
    <w:p w:rsidR="009A2EE6" w:rsidRPr="00F201C5" w:rsidRDefault="009A2EE6" w:rsidP="006371FF">
      <w:pPr>
        <w:spacing w:after="0"/>
        <w:jc w:val="center"/>
        <w:rPr>
          <w:color w:val="FF0000"/>
          <w:sz w:val="20"/>
          <w:szCs w:val="20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3261"/>
        <w:gridCol w:w="5528"/>
      </w:tblGrid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987572" w:rsidRDefault="005102D8" w:rsidP="005102D8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Мусенова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Эльмира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Куанар</w:t>
            </w:r>
            <w:r w:rsidR="00F201C5" w:rsidRPr="00987572">
              <w:rPr>
                <w:sz w:val="20"/>
                <w:szCs w:val="20"/>
                <w:lang w:val="ru-RU"/>
              </w:rPr>
              <w:t>овна</w:t>
            </w:r>
            <w:proofErr w:type="spellEnd"/>
          </w:p>
        </w:tc>
      </w:tr>
      <w:tr w:rsidR="00F201C5" w:rsidRPr="00FE1F4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 xml:space="preserve">), доктора </w:t>
            </w:r>
            <w:r w:rsidR="004A6175" w:rsidRPr="00987572">
              <w:rPr>
                <w:sz w:val="20"/>
                <w:szCs w:val="20"/>
                <w:lang w:val="ru-RU"/>
              </w:rPr>
              <w:t>по</w:t>
            </w:r>
            <w:r w:rsidRPr="00987572">
              <w:rPr>
                <w:sz w:val="20"/>
                <w:szCs w:val="20"/>
                <w:lang w:val="ru-RU"/>
              </w:rPr>
              <w:t xml:space="preserve"> профилю, дата 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1C5" w:rsidRPr="00987572" w:rsidRDefault="005102D8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Кандидат физико-математических наук</w:t>
            </w:r>
            <w:r w:rsidR="00F201C5" w:rsidRPr="00987572">
              <w:rPr>
                <w:sz w:val="20"/>
                <w:szCs w:val="20"/>
                <w:lang w:val="ru-RU"/>
              </w:rPr>
              <w:t xml:space="preserve">, </w:t>
            </w:r>
          </w:p>
          <w:p w:rsidR="00550DBA" w:rsidRDefault="00F201C5" w:rsidP="00550DBA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87572">
              <w:rPr>
                <w:sz w:val="20"/>
                <w:szCs w:val="20"/>
                <w:lang w:val="ru-RU"/>
              </w:rPr>
              <w:t>(Ғ</w:t>
            </w:r>
            <w:r w:rsidR="00550DBA">
              <w:rPr>
                <w:sz w:val="20"/>
                <w:szCs w:val="20"/>
                <w:lang w:val="ru-RU"/>
              </w:rPr>
              <w:t>К</w:t>
            </w:r>
            <w:r w:rsidRPr="00987572">
              <w:rPr>
                <w:sz w:val="20"/>
                <w:szCs w:val="20"/>
                <w:lang w:val="ru-RU"/>
              </w:rPr>
              <w:t xml:space="preserve"> №000</w:t>
            </w:r>
            <w:r w:rsidR="00550DBA">
              <w:rPr>
                <w:sz w:val="20"/>
                <w:szCs w:val="20"/>
                <w:lang w:val="ru-RU"/>
              </w:rPr>
              <w:t>6654</w:t>
            </w:r>
            <w:r w:rsidRPr="00987572">
              <w:rPr>
                <w:sz w:val="20"/>
                <w:szCs w:val="20"/>
                <w:lang w:val="ru-RU"/>
              </w:rPr>
              <w:t xml:space="preserve">, приказ  № </w:t>
            </w:r>
            <w:r w:rsidR="00550DBA">
              <w:rPr>
                <w:sz w:val="20"/>
                <w:szCs w:val="20"/>
                <w:lang w:val="ru-RU"/>
              </w:rPr>
              <w:t>3</w:t>
            </w:r>
            <w:r w:rsidRPr="00987572">
              <w:rPr>
                <w:sz w:val="20"/>
                <w:szCs w:val="20"/>
                <w:lang w:val="ru-RU"/>
              </w:rPr>
              <w:t xml:space="preserve"> ККСОН МОН РК </w:t>
            </w:r>
            <w:proofErr w:type="gramEnd"/>
          </w:p>
          <w:p w:rsidR="008423FB" w:rsidRPr="00987572" w:rsidRDefault="00F201C5" w:rsidP="00550DBA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от </w:t>
            </w:r>
            <w:r w:rsidR="00550DBA">
              <w:rPr>
                <w:sz w:val="20"/>
                <w:szCs w:val="20"/>
                <w:lang w:val="ru-RU"/>
              </w:rPr>
              <w:t>31</w:t>
            </w:r>
            <w:r w:rsidRPr="00987572">
              <w:rPr>
                <w:sz w:val="20"/>
                <w:szCs w:val="20"/>
                <w:lang w:val="ru-RU"/>
              </w:rPr>
              <w:t xml:space="preserve"> марта 201</w:t>
            </w:r>
            <w:r w:rsidR="00550DBA">
              <w:rPr>
                <w:sz w:val="20"/>
                <w:szCs w:val="20"/>
                <w:lang w:val="ru-RU"/>
              </w:rPr>
              <w:t>1</w:t>
            </w:r>
            <w:r w:rsidRPr="00987572">
              <w:rPr>
                <w:sz w:val="20"/>
                <w:szCs w:val="20"/>
                <w:lang w:val="ru-RU"/>
              </w:rPr>
              <w:t xml:space="preserve"> г.)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987572">
              <w:rPr>
                <w:sz w:val="20"/>
                <w:szCs w:val="20"/>
              </w:rPr>
              <w:t>Ученое</w:t>
            </w:r>
            <w:proofErr w:type="spellEnd"/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</w:rPr>
              <w:t>звание</w:t>
            </w:r>
            <w:proofErr w:type="spellEnd"/>
            <w:r w:rsidRPr="00987572">
              <w:rPr>
                <w:sz w:val="20"/>
                <w:szCs w:val="20"/>
              </w:rPr>
              <w:t xml:space="preserve">, </w:t>
            </w:r>
            <w:proofErr w:type="spellStart"/>
            <w:r w:rsidRPr="00987572">
              <w:rPr>
                <w:sz w:val="20"/>
                <w:szCs w:val="20"/>
              </w:rPr>
              <w:t>дата</w:t>
            </w:r>
            <w:proofErr w:type="spellEnd"/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</w:rPr>
              <w:t>присуждения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987572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Почетное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звание, дата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987572" w:rsidRDefault="00FD3836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–</w:t>
            </w:r>
          </w:p>
        </w:tc>
      </w:tr>
      <w:tr w:rsidR="00F201C5" w:rsidRPr="00FE1F4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4AA" w:rsidRPr="00987572" w:rsidRDefault="001274AA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Доцент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КарГУ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имени Е.А.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Букетова</w:t>
            </w:r>
            <w:proofErr w:type="spellEnd"/>
          </w:p>
          <w:p w:rsidR="001274AA" w:rsidRPr="00987572" w:rsidRDefault="001274AA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(приказ № </w:t>
            </w:r>
            <w:r w:rsidR="005102D8">
              <w:rPr>
                <w:sz w:val="20"/>
                <w:szCs w:val="20"/>
                <w:lang w:val="ru-RU"/>
              </w:rPr>
              <w:t>268</w:t>
            </w:r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лс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от  </w:t>
            </w:r>
            <w:r w:rsidR="00161496" w:rsidRPr="00987572">
              <w:rPr>
                <w:sz w:val="20"/>
                <w:szCs w:val="20"/>
                <w:lang w:val="ru-RU"/>
              </w:rPr>
              <w:t>1</w:t>
            </w:r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r w:rsidR="00161496" w:rsidRPr="00987572">
              <w:rPr>
                <w:sz w:val="20"/>
                <w:szCs w:val="20"/>
                <w:lang w:val="ru-RU"/>
              </w:rPr>
              <w:t>сентября 2</w:t>
            </w:r>
            <w:r w:rsidRPr="00987572">
              <w:rPr>
                <w:sz w:val="20"/>
                <w:szCs w:val="20"/>
                <w:lang w:val="ru-RU"/>
              </w:rPr>
              <w:t>01</w:t>
            </w:r>
            <w:r w:rsidR="005102D8">
              <w:rPr>
                <w:sz w:val="20"/>
                <w:szCs w:val="20"/>
                <w:lang w:val="ru-RU"/>
              </w:rPr>
              <w:t>1</w:t>
            </w:r>
            <w:r w:rsidR="00161496" w:rsidRPr="00987572">
              <w:rPr>
                <w:sz w:val="20"/>
                <w:szCs w:val="20"/>
                <w:lang w:val="ru-RU"/>
              </w:rPr>
              <w:t xml:space="preserve"> г</w:t>
            </w:r>
            <w:r w:rsidRPr="00987572">
              <w:rPr>
                <w:sz w:val="20"/>
                <w:szCs w:val="20"/>
                <w:lang w:val="ru-RU"/>
              </w:rPr>
              <w:t>).</w:t>
            </w:r>
          </w:p>
          <w:p w:rsidR="006371FF" w:rsidRPr="00987572" w:rsidRDefault="006371FF" w:rsidP="00550DBA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201C5" w:rsidRPr="00FE1F4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550DBA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550DB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A070E">
            <w:pPr>
              <w:spacing w:before="20" w:after="20" w:line="240" w:lineRule="auto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AB4D5D">
              <w:rPr>
                <w:sz w:val="20"/>
                <w:szCs w:val="20"/>
                <w:lang w:val="ru-RU"/>
              </w:rPr>
              <w:t>Всего</w:t>
            </w:r>
            <w:r w:rsidR="001E349C" w:rsidRPr="00AB4D5D">
              <w:rPr>
                <w:sz w:val="20"/>
                <w:szCs w:val="20"/>
                <w:lang w:val="ru-RU"/>
              </w:rPr>
              <w:t xml:space="preserve"> </w:t>
            </w:r>
            <w:r w:rsidR="00D73307">
              <w:rPr>
                <w:sz w:val="20"/>
                <w:szCs w:val="20"/>
                <w:lang w:val="ru-RU"/>
              </w:rPr>
              <w:t>2</w:t>
            </w:r>
            <w:r w:rsidR="003A070E" w:rsidRPr="003A070E">
              <w:rPr>
                <w:sz w:val="20"/>
                <w:szCs w:val="20"/>
                <w:lang w:val="ru-RU"/>
              </w:rPr>
              <w:t>4</w:t>
            </w:r>
            <w:r w:rsidR="00CC348D" w:rsidRPr="00AB4D5D">
              <w:rPr>
                <w:sz w:val="20"/>
                <w:szCs w:val="20"/>
                <w:lang w:val="ru-RU"/>
              </w:rPr>
              <w:t xml:space="preserve"> </w:t>
            </w:r>
            <w:r w:rsidR="00D73307">
              <w:rPr>
                <w:sz w:val="20"/>
                <w:szCs w:val="20"/>
                <w:lang w:val="ru-RU"/>
              </w:rPr>
              <w:t>года</w:t>
            </w:r>
            <w:r w:rsidRPr="00AB4D5D">
              <w:rPr>
                <w:sz w:val="20"/>
                <w:szCs w:val="20"/>
                <w:lang w:val="ru-RU"/>
              </w:rPr>
              <w:t>,</w:t>
            </w:r>
            <w:r w:rsidRPr="00987572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3A070E" w:rsidRPr="008133D7">
              <w:rPr>
                <w:sz w:val="20"/>
                <w:szCs w:val="20"/>
                <w:lang w:val="ru-RU"/>
              </w:rPr>
              <w:t xml:space="preserve">4 </w:t>
            </w:r>
            <w:r w:rsidR="003A070E" w:rsidRPr="008133D7">
              <w:rPr>
                <w:sz w:val="20"/>
                <w:szCs w:val="20"/>
                <w:lang w:val="kk-KZ"/>
              </w:rPr>
              <w:t>месяца,</w:t>
            </w:r>
            <w:r w:rsidR="003A07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в том числе в должности</w:t>
            </w:r>
            <w:r w:rsidR="006A78C8" w:rsidRPr="00987572">
              <w:rPr>
                <w:sz w:val="20"/>
                <w:szCs w:val="20"/>
                <w:lang w:val="ru-RU"/>
              </w:rPr>
              <w:t xml:space="preserve"> </w:t>
            </w:r>
            <w:r w:rsidR="001274AA" w:rsidRPr="00987572">
              <w:rPr>
                <w:sz w:val="20"/>
                <w:szCs w:val="20"/>
                <w:lang w:val="ru-RU"/>
              </w:rPr>
              <w:t xml:space="preserve">ассоциированного </w:t>
            </w:r>
            <w:r w:rsidR="001C0751" w:rsidRPr="00987572">
              <w:rPr>
                <w:sz w:val="20"/>
                <w:szCs w:val="20"/>
                <w:lang w:val="ru-RU"/>
              </w:rPr>
              <w:t>профессора</w:t>
            </w:r>
            <w:r w:rsidR="001274AA" w:rsidRPr="00987572">
              <w:rPr>
                <w:sz w:val="20"/>
                <w:szCs w:val="20"/>
                <w:lang w:val="ru-RU"/>
              </w:rPr>
              <w:t xml:space="preserve"> (доцента)</w:t>
            </w:r>
            <w:r w:rsidR="006A78C8" w:rsidRPr="00987572">
              <w:rPr>
                <w:sz w:val="20"/>
                <w:szCs w:val="20"/>
                <w:lang w:val="ru-RU"/>
              </w:rPr>
              <w:t xml:space="preserve"> –</w:t>
            </w:r>
            <w:r w:rsidR="008B057E" w:rsidRPr="00987572">
              <w:rPr>
                <w:sz w:val="20"/>
                <w:szCs w:val="20"/>
                <w:lang w:val="ru-RU"/>
              </w:rPr>
              <w:t xml:space="preserve"> </w:t>
            </w:r>
            <w:r w:rsidR="00987572" w:rsidRPr="00987572">
              <w:rPr>
                <w:sz w:val="20"/>
                <w:szCs w:val="20"/>
                <w:lang w:val="ru-RU"/>
              </w:rPr>
              <w:t>1</w:t>
            </w:r>
            <w:r w:rsidR="003A070E">
              <w:rPr>
                <w:sz w:val="20"/>
                <w:szCs w:val="20"/>
                <w:lang w:val="ru-RU"/>
              </w:rPr>
              <w:t>1</w:t>
            </w:r>
            <w:r w:rsidR="006A78C8" w:rsidRPr="00987572">
              <w:rPr>
                <w:sz w:val="20"/>
                <w:szCs w:val="20"/>
                <w:lang w:val="ru-RU"/>
              </w:rPr>
              <w:t xml:space="preserve"> </w:t>
            </w:r>
            <w:r w:rsidR="001C0751" w:rsidRPr="00987572">
              <w:rPr>
                <w:sz w:val="20"/>
                <w:szCs w:val="20"/>
                <w:lang w:val="ru-RU"/>
              </w:rPr>
              <w:t>лет</w:t>
            </w:r>
            <w:r w:rsidR="003A070E">
              <w:rPr>
                <w:sz w:val="20"/>
                <w:szCs w:val="20"/>
                <w:lang w:val="ru-RU"/>
              </w:rPr>
              <w:t>, 3 месяца</w:t>
            </w:r>
            <w:r w:rsidR="002B22CA" w:rsidRPr="00987572">
              <w:rPr>
                <w:sz w:val="20"/>
                <w:szCs w:val="20"/>
                <w:lang w:val="ru-RU"/>
              </w:rPr>
              <w:t>.</w:t>
            </w:r>
          </w:p>
        </w:tc>
      </w:tr>
      <w:tr w:rsidR="00F201C5" w:rsidRPr="00382276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Всего </w:t>
            </w:r>
            <w:r w:rsidR="00D50F93" w:rsidRPr="00987572">
              <w:rPr>
                <w:sz w:val="20"/>
                <w:szCs w:val="20"/>
                <w:lang w:val="ru-RU"/>
              </w:rPr>
              <w:t>–</w:t>
            </w:r>
            <w:r w:rsidR="00FE1F4A">
              <w:rPr>
                <w:sz w:val="20"/>
                <w:szCs w:val="20"/>
                <w:lang w:val="ru-RU"/>
              </w:rPr>
              <w:t xml:space="preserve"> </w:t>
            </w:r>
            <w:r w:rsidR="00382276" w:rsidRPr="00382276">
              <w:rPr>
                <w:b/>
                <w:sz w:val="20"/>
                <w:szCs w:val="20"/>
                <w:lang w:val="ru-RU"/>
              </w:rPr>
              <w:t>21</w:t>
            </w:r>
            <w:r w:rsidRPr="00987572">
              <w:rPr>
                <w:sz w:val="20"/>
                <w:szCs w:val="20"/>
                <w:lang w:val="ru-RU"/>
              </w:rPr>
              <w:t>,</w:t>
            </w:r>
          </w:p>
          <w:p w:rsidR="006371FF" w:rsidRPr="00987572" w:rsidRDefault="00631E4E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в изданиях,</w:t>
            </w:r>
            <w:r w:rsidR="006371FF" w:rsidRPr="00987572">
              <w:rPr>
                <w:sz w:val="20"/>
                <w:szCs w:val="20"/>
                <w:lang w:val="ru-RU"/>
              </w:rPr>
              <w:t xml:space="preserve"> рекомендуемых уполномоченным </w:t>
            </w:r>
            <w:r w:rsidR="006371FF" w:rsidRPr="00C813EA">
              <w:rPr>
                <w:sz w:val="20"/>
                <w:szCs w:val="20"/>
                <w:lang w:val="ru-RU"/>
              </w:rPr>
              <w:t>органом</w:t>
            </w:r>
            <w:r w:rsidR="00111911" w:rsidRPr="00C813EA">
              <w:rPr>
                <w:sz w:val="20"/>
                <w:szCs w:val="20"/>
                <w:lang w:val="ru-RU"/>
              </w:rPr>
              <w:t xml:space="preserve"> </w:t>
            </w:r>
            <w:r w:rsidR="00D50F93" w:rsidRPr="00382276">
              <w:rPr>
                <w:b/>
                <w:sz w:val="20"/>
                <w:szCs w:val="20"/>
                <w:lang w:val="ru-RU"/>
              </w:rPr>
              <w:t>–</w:t>
            </w:r>
            <w:r w:rsidR="00DC1CC5" w:rsidRPr="00382276">
              <w:rPr>
                <w:b/>
                <w:sz w:val="20"/>
                <w:szCs w:val="20"/>
                <w:lang w:val="ru-RU"/>
              </w:rPr>
              <w:t xml:space="preserve"> </w:t>
            </w:r>
            <w:r w:rsidR="00382276" w:rsidRPr="00382276">
              <w:rPr>
                <w:b/>
                <w:sz w:val="20"/>
                <w:szCs w:val="20"/>
                <w:lang w:val="ru-RU"/>
              </w:rPr>
              <w:t>10</w:t>
            </w:r>
            <w:r w:rsidR="006371FF" w:rsidRPr="00382276">
              <w:rPr>
                <w:b/>
                <w:sz w:val="20"/>
                <w:szCs w:val="20"/>
                <w:lang w:val="ru-RU"/>
              </w:rPr>
              <w:t>,</w:t>
            </w:r>
          </w:p>
          <w:p w:rsidR="00517A85" w:rsidRPr="00382276" w:rsidRDefault="006371FF" w:rsidP="00024256">
            <w:pPr>
              <w:spacing w:before="20" w:after="2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987572">
              <w:rPr>
                <w:sz w:val="20"/>
                <w:szCs w:val="20"/>
              </w:rPr>
              <w:t>Clarivate</w:t>
            </w:r>
            <w:proofErr w:type="spellEnd"/>
            <w:r w:rsidR="00E718CF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Analytics</w:t>
            </w:r>
            <w:r w:rsidRPr="00987572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="00E718CF"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>) (</w:t>
            </w:r>
            <w:r w:rsidRPr="00987572">
              <w:rPr>
                <w:sz w:val="20"/>
                <w:szCs w:val="20"/>
              </w:rPr>
              <w:t>Web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of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Science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Core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Collection</w:t>
            </w:r>
            <w:r w:rsidRPr="0098757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87572">
              <w:rPr>
                <w:sz w:val="20"/>
                <w:szCs w:val="20"/>
              </w:rPr>
              <w:t>Clarivate</w:t>
            </w:r>
            <w:proofErr w:type="spellEnd"/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Analytics</w:t>
            </w:r>
            <w:r w:rsidRPr="00987572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Вэб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оф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Сайнс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Кор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B67C5" w:rsidRPr="00987572">
              <w:rPr>
                <w:sz w:val="20"/>
                <w:szCs w:val="20"/>
                <w:lang w:val="ru-RU"/>
              </w:rPr>
              <w:t>Коллекшн</w:t>
            </w:r>
            <w:proofErr w:type="spellEnd"/>
            <w:r w:rsidR="002B67C5" w:rsidRPr="0098757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2B67C5" w:rsidRPr="00987572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B67C5" w:rsidRPr="00987572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="002B67C5" w:rsidRPr="00987572">
              <w:rPr>
                <w:sz w:val="20"/>
                <w:szCs w:val="20"/>
                <w:lang w:val="ru-RU"/>
              </w:rPr>
              <w:t>))</w:t>
            </w:r>
            <w:r w:rsidRPr="00987572">
              <w:rPr>
                <w:sz w:val="20"/>
                <w:szCs w:val="20"/>
                <w:lang w:val="ru-RU"/>
              </w:rPr>
              <w:t xml:space="preserve">, </w:t>
            </w:r>
            <w:r w:rsidRPr="00987572">
              <w:rPr>
                <w:sz w:val="20"/>
                <w:szCs w:val="20"/>
              </w:rPr>
              <w:t>Scopus</w:t>
            </w:r>
            <w:r w:rsidRPr="00987572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) или </w:t>
            </w:r>
            <w:r w:rsidRPr="00987572">
              <w:rPr>
                <w:sz w:val="20"/>
                <w:szCs w:val="20"/>
              </w:rPr>
              <w:t>JSTOR</w:t>
            </w:r>
            <w:r w:rsidRPr="00987572">
              <w:rPr>
                <w:sz w:val="20"/>
                <w:szCs w:val="20"/>
                <w:lang w:val="ru-RU"/>
              </w:rPr>
              <w:t xml:space="preserve"> (ДЖЕЙСТОР) </w:t>
            </w:r>
            <w:r w:rsidR="00D50F93" w:rsidRPr="00382276">
              <w:rPr>
                <w:b/>
                <w:sz w:val="20"/>
                <w:szCs w:val="20"/>
                <w:lang w:val="ru-RU"/>
              </w:rPr>
              <w:t xml:space="preserve">– </w:t>
            </w:r>
            <w:r w:rsidR="003A070E" w:rsidRPr="00382276">
              <w:rPr>
                <w:b/>
                <w:sz w:val="20"/>
                <w:szCs w:val="20"/>
                <w:lang w:val="ru-RU"/>
              </w:rPr>
              <w:t>4</w:t>
            </w:r>
            <w:r w:rsidR="00517A85" w:rsidRPr="00382276">
              <w:rPr>
                <w:b/>
                <w:sz w:val="20"/>
                <w:szCs w:val="20"/>
                <w:lang w:val="ru-RU"/>
              </w:rPr>
              <w:t xml:space="preserve">, </w:t>
            </w:r>
          </w:p>
          <w:p w:rsidR="00382276" w:rsidRPr="00382276" w:rsidRDefault="00382276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2276">
              <w:rPr>
                <w:sz w:val="20"/>
                <w:szCs w:val="20"/>
                <w:lang w:val="ru-RU"/>
              </w:rPr>
              <w:t xml:space="preserve">в материалах международных научных </w:t>
            </w:r>
            <w:r>
              <w:rPr>
                <w:sz w:val="20"/>
                <w:szCs w:val="20"/>
                <w:lang w:val="ru-RU"/>
              </w:rPr>
              <w:t xml:space="preserve">конференциях </w:t>
            </w:r>
            <w:r w:rsidRPr="00382276">
              <w:rPr>
                <w:b/>
                <w:sz w:val="20"/>
                <w:szCs w:val="20"/>
                <w:lang w:val="ru-RU"/>
              </w:rPr>
              <w:t xml:space="preserve">– 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382276">
              <w:rPr>
                <w:b/>
                <w:sz w:val="20"/>
                <w:szCs w:val="20"/>
                <w:lang w:val="ru-RU"/>
              </w:rPr>
              <w:t>,</w:t>
            </w:r>
          </w:p>
          <w:p w:rsidR="006371FF" w:rsidRPr="00987572" w:rsidRDefault="00517A85" w:rsidP="00382276">
            <w:pPr>
              <w:spacing w:before="20" w:after="20" w:line="240" w:lineRule="auto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авто</w:t>
            </w:r>
            <w:r w:rsidR="00373535" w:rsidRPr="00987572">
              <w:rPr>
                <w:sz w:val="20"/>
                <w:szCs w:val="20"/>
                <w:lang w:val="ru-RU"/>
              </w:rPr>
              <w:t xml:space="preserve">рские свидетельства </w:t>
            </w:r>
            <w:r w:rsidR="00373535" w:rsidRPr="00382276">
              <w:rPr>
                <w:b/>
                <w:sz w:val="20"/>
                <w:szCs w:val="20"/>
                <w:lang w:val="ru-RU"/>
              </w:rPr>
              <w:t xml:space="preserve">– </w:t>
            </w:r>
            <w:r w:rsidR="00382276" w:rsidRPr="00382276">
              <w:rPr>
                <w:b/>
                <w:sz w:val="20"/>
                <w:szCs w:val="20"/>
                <w:lang w:val="ru-RU"/>
              </w:rPr>
              <w:t>2</w:t>
            </w:r>
            <w:r w:rsidR="008F748D" w:rsidRPr="00382276">
              <w:rPr>
                <w:b/>
                <w:sz w:val="20"/>
                <w:szCs w:val="20"/>
                <w:lang w:val="ru-RU"/>
              </w:rPr>
              <w:t>.</w:t>
            </w:r>
          </w:p>
        </w:tc>
      </w:tr>
      <w:tr w:rsidR="00F201C5" w:rsidRPr="005102D8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Количество, изданных за </w:t>
            </w:r>
            <w:proofErr w:type="gramStart"/>
            <w:r w:rsidRPr="00987572">
              <w:rPr>
                <w:sz w:val="20"/>
                <w:szCs w:val="20"/>
                <w:lang w:val="ru-RU"/>
              </w:rPr>
              <w:t>последние</w:t>
            </w:r>
            <w:proofErr w:type="gramEnd"/>
            <w:r w:rsidRPr="00987572">
              <w:rPr>
                <w:sz w:val="20"/>
                <w:szCs w:val="20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34" w:rsidRPr="005102D8" w:rsidRDefault="00987572" w:rsidP="00024256">
            <w:pPr>
              <w:spacing w:before="20" w:after="2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102D8">
              <w:rPr>
                <w:b/>
                <w:sz w:val="20"/>
                <w:szCs w:val="20"/>
                <w:lang w:val="ru-RU"/>
              </w:rPr>
              <w:t xml:space="preserve">1 </w:t>
            </w:r>
            <w:proofErr w:type="spellStart"/>
            <w:r w:rsidR="00731734" w:rsidRPr="00987572">
              <w:rPr>
                <w:b/>
                <w:sz w:val="20"/>
                <w:szCs w:val="20"/>
                <w:lang w:val="ru-RU"/>
              </w:rPr>
              <w:t>монографи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я</w:t>
            </w:r>
            <w:r w:rsidRPr="005102D8">
              <w:rPr>
                <w:b/>
                <w:sz w:val="20"/>
                <w:szCs w:val="20"/>
                <w:lang w:val="ru-RU"/>
              </w:rPr>
              <w:t xml:space="preserve"> (</w:t>
            </w:r>
            <w:r w:rsidR="005102D8">
              <w:rPr>
                <w:b/>
                <w:sz w:val="20"/>
                <w:szCs w:val="20"/>
                <w:lang w:val="ru-RU"/>
              </w:rPr>
              <w:t>в соавторстве</w:t>
            </w:r>
            <w:r w:rsidR="00731734" w:rsidRPr="005102D8">
              <w:rPr>
                <w:b/>
                <w:sz w:val="20"/>
                <w:szCs w:val="20"/>
                <w:lang w:val="ru-RU"/>
              </w:rPr>
              <w:t>):</w:t>
            </w:r>
          </w:p>
          <w:p w:rsidR="005102D8" w:rsidRPr="005102D8" w:rsidRDefault="00731734" w:rsidP="005102D8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987572">
              <w:rPr>
                <w:sz w:val="20"/>
                <w:szCs w:val="20"/>
              </w:rPr>
              <w:t>1.</w:t>
            </w:r>
            <w:r w:rsidR="006D42BB" w:rsidRPr="00987572">
              <w:rPr>
                <w:sz w:val="20"/>
                <w:szCs w:val="20"/>
              </w:rPr>
              <w:t xml:space="preserve"> </w:t>
            </w:r>
            <w:proofErr w:type="spellStart"/>
            <w:r w:rsidR="005102D8" w:rsidRPr="005102D8">
              <w:rPr>
                <w:sz w:val="20"/>
                <w:szCs w:val="20"/>
                <w:lang w:eastAsia="en-US"/>
              </w:rPr>
              <w:t>Сілтілік</w:t>
            </w:r>
            <w:proofErr w:type="spellEnd"/>
            <w:r w:rsidR="005102D8" w:rsidRPr="005102D8">
              <w:rPr>
                <w:sz w:val="20"/>
                <w:szCs w:val="20"/>
                <w:lang w:eastAsia="en-US"/>
              </w:rPr>
              <w:t xml:space="preserve"> металдардың </w:t>
            </w:r>
            <w:proofErr w:type="gramStart"/>
            <w:r w:rsidR="005102D8" w:rsidRPr="005102D8">
              <w:rPr>
                <w:sz w:val="20"/>
                <w:szCs w:val="20"/>
                <w:lang w:eastAsia="en-US"/>
              </w:rPr>
              <w:t>күрдел</w:t>
            </w:r>
            <w:proofErr w:type="gramEnd"/>
            <w:r w:rsidR="005102D8" w:rsidRPr="005102D8">
              <w:rPr>
                <w:sz w:val="20"/>
                <w:szCs w:val="20"/>
                <w:lang w:eastAsia="en-US"/>
              </w:rPr>
              <w:t xml:space="preserve">і қосылыстарындағы </w:t>
            </w:r>
            <w:proofErr w:type="spellStart"/>
            <w:r w:rsidR="005102D8" w:rsidRPr="005102D8">
              <w:rPr>
                <w:sz w:val="20"/>
                <w:szCs w:val="20"/>
                <w:lang w:eastAsia="en-US"/>
              </w:rPr>
              <w:t>радиациямен</w:t>
            </w:r>
            <w:proofErr w:type="spellEnd"/>
            <w:r w:rsidR="005102D8" w:rsidRPr="005102D8">
              <w:rPr>
                <w:sz w:val="20"/>
                <w:szCs w:val="20"/>
                <w:lang w:eastAsia="en-US"/>
              </w:rPr>
              <w:t xml:space="preserve"> мәжбүрленген </w:t>
            </w:r>
            <w:proofErr w:type="spellStart"/>
            <w:r w:rsidR="005102D8" w:rsidRPr="005102D8">
              <w:rPr>
                <w:sz w:val="20"/>
                <w:szCs w:val="20"/>
                <w:lang w:eastAsia="en-US"/>
              </w:rPr>
              <w:t>процестер</w:t>
            </w:r>
            <w:proofErr w:type="spellEnd"/>
            <w:r w:rsidR="005102D8" w:rsidRPr="005102D8">
              <w:rPr>
                <w:sz w:val="20"/>
                <w:szCs w:val="20"/>
                <w:lang w:eastAsia="en-US"/>
              </w:rPr>
              <w:t xml:space="preserve">. - Қарағанды: «Типография </w:t>
            </w:r>
            <w:proofErr w:type="spellStart"/>
            <w:r w:rsidR="005102D8" w:rsidRPr="005102D8">
              <w:rPr>
                <w:sz w:val="20"/>
                <w:szCs w:val="20"/>
                <w:lang w:eastAsia="en-US"/>
              </w:rPr>
              <w:t>Арко</w:t>
            </w:r>
            <w:proofErr w:type="spellEnd"/>
            <w:r w:rsidR="005102D8" w:rsidRPr="005102D8">
              <w:rPr>
                <w:sz w:val="20"/>
                <w:szCs w:val="20"/>
                <w:lang w:eastAsia="en-US"/>
              </w:rPr>
              <w:t xml:space="preserve">» ЖШС, 2025. – 239 бет. </w:t>
            </w:r>
          </w:p>
          <w:p w:rsidR="005102D8" w:rsidRPr="005102D8" w:rsidRDefault="005102D8" w:rsidP="005102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02D8">
              <w:rPr>
                <w:sz w:val="20"/>
                <w:szCs w:val="20"/>
                <w:lang w:val="ru-RU"/>
              </w:rPr>
              <w:t>ISBN 978-601-204-577-2</w:t>
            </w:r>
          </w:p>
          <w:p w:rsidR="00987572" w:rsidRPr="00987572" w:rsidRDefault="00987572" w:rsidP="00987572">
            <w:pPr>
              <w:spacing w:before="20" w:after="2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6D42BB" w:rsidRPr="00987572" w:rsidRDefault="006D42BB" w:rsidP="00D8102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201C5" w:rsidRPr="00FE1F4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987572" w:rsidRDefault="002B22CA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987572" w:rsidRDefault="002B22CA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A91" w:rsidRPr="00987572" w:rsidRDefault="00322A91" w:rsidP="00CE1797">
            <w:pPr>
              <w:pStyle w:val="a4"/>
              <w:ind w:left="113" w:right="113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201C5" w:rsidRPr="00FE1F4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87572">
              <w:rPr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4B50" w:rsidRPr="00987572" w:rsidRDefault="00B84B50" w:rsidP="00B84B50">
            <w:pPr>
              <w:pStyle w:val="a4"/>
              <w:tabs>
                <w:tab w:val="left" w:pos="442"/>
              </w:tabs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 w:rsidRPr="00987572">
              <w:rPr>
                <w:b/>
                <w:bCs/>
                <w:sz w:val="20"/>
                <w:szCs w:val="20"/>
              </w:rPr>
              <w:t>На республиканском уровне:</w:t>
            </w:r>
          </w:p>
          <w:p w:rsidR="005F15E2" w:rsidRPr="00D73307" w:rsidRDefault="005F15E2" w:rsidP="005F15E2">
            <w:pPr>
              <w:spacing w:after="0" w:line="240" w:lineRule="auto"/>
              <w:ind w:left="5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1) Жақан Ж.А. – </w:t>
            </w:r>
            <w:r w:rsidRPr="00987572">
              <w:rPr>
                <w:sz w:val="20"/>
                <w:szCs w:val="20"/>
                <w:lang w:val="kk-KZ"/>
              </w:rPr>
              <w:t>Диплом</w:t>
            </w:r>
            <w:r w:rsidRPr="00D73307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III</w:t>
            </w:r>
            <w:r w:rsidRPr="00987572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kk-KZ"/>
              </w:rPr>
              <w:t>Республиканской</w:t>
            </w:r>
            <w:r w:rsidRPr="00987572">
              <w:rPr>
                <w:sz w:val="20"/>
                <w:szCs w:val="20"/>
                <w:lang w:val="kk-KZ"/>
              </w:rPr>
              <w:t xml:space="preserve"> научно</w:t>
            </w:r>
            <w:r>
              <w:rPr>
                <w:sz w:val="20"/>
                <w:szCs w:val="20"/>
                <w:lang w:val="kk-KZ"/>
              </w:rPr>
              <w:t>-практическо</w:t>
            </w:r>
            <w:r w:rsidRPr="00987572">
              <w:rPr>
                <w:sz w:val="20"/>
                <w:szCs w:val="20"/>
                <w:lang w:val="kk-KZ"/>
              </w:rPr>
              <w:t xml:space="preserve">й конференция  </w:t>
            </w:r>
            <w:r w:rsidRPr="00D73307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Қазіргі замаңғы физика</w:t>
            </w:r>
            <w:r w:rsidR="008133D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ғылымының инновациялық </w:t>
            </w:r>
            <w:proofErr w:type="spellStart"/>
            <w:r>
              <w:rPr>
                <w:sz w:val="20"/>
                <w:szCs w:val="20"/>
                <w:lang w:val="ru-RU"/>
              </w:rPr>
              <w:t>дамуы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  <w:r w:rsidR="008133D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Жаңа тәсілдер мен өзекті </w:t>
            </w:r>
            <w:proofErr w:type="spellStart"/>
            <w:r>
              <w:rPr>
                <w:sz w:val="20"/>
                <w:szCs w:val="20"/>
                <w:lang w:val="ru-RU"/>
              </w:rPr>
              <w:t>зерттеулер</w:t>
            </w:r>
            <w:proofErr w:type="spellEnd"/>
            <w:r w:rsidRPr="00D73307">
              <w:rPr>
                <w:sz w:val="20"/>
                <w:szCs w:val="20"/>
                <w:lang w:val="ru-RU"/>
              </w:rPr>
              <w:t>» (</w:t>
            </w:r>
            <w:r>
              <w:rPr>
                <w:sz w:val="20"/>
                <w:szCs w:val="20"/>
                <w:lang w:val="ru-RU"/>
              </w:rPr>
              <w:t>29 марта</w:t>
            </w:r>
            <w:r w:rsidRPr="00D73307">
              <w:rPr>
                <w:sz w:val="20"/>
                <w:szCs w:val="20"/>
                <w:lang w:val="ru-RU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kk-KZ"/>
              </w:rPr>
              <w:t>г.</w:t>
            </w:r>
            <w:r w:rsidRPr="00D73307">
              <w:rPr>
                <w:sz w:val="20"/>
                <w:szCs w:val="20"/>
                <w:lang w:val="ru-RU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val="ru-RU"/>
              </w:rPr>
              <w:t>КарУ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им. Академика Е.А. </w:t>
            </w:r>
            <w:proofErr w:type="spellStart"/>
            <w:r>
              <w:rPr>
                <w:sz w:val="20"/>
                <w:szCs w:val="20"/>
                <w:lang w:val="ru-RU"/>
              </w:rPr>
              <w:t>Букетова</w:t>
            </w:r>
            <w:proofErr w:type="spellEnd"/>
            <w:r w:rsidRPr="00D73307">
              <w:rPr>
                <w:sz w:val="20"/>
                <w:szCs w:val="20"/>
                <w:lang w:val="ru-RU"/>
              </w:rPr>
              <w:t>, г</w:t>
            </w:r>
            <w:proofErr w:type="gramStart"/>
            <w:r w:rsidRPr="00D73307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араганда</w:t>
            </w:r>
            <w:r w:rsidRPr="00D73307">
              <w:rPr>
                <w:sz w:val="20"/>
                <w:szCs w:val="20"/>
                <w:lang w:val="ru-RU"/>
              </w:rPr>
              <w:t>.</w:t>
            </w:r>
          </w:p>
          <w:p w:rsidR="00594C54" w:rsidRPr="00987572" w:rsidRDefault="00B97AEC" w:rsidP="00B97AE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b/>
                <w:sz w:val="20"/>
                <w:szCs w:val="20"/>
                <w:lang w:val="ru-RU"/>
              </w:rPr>
              <w:lastRenderedPageBreak/>
              <w:t>Н</w:t>
            </w:r>
            <w:r w:rsidR="00594C54" w:rsidRPr="00987572">
              <w:rPr>
                <w:b/>
                <w:sz w:val="20"/>
                <w:szCs w:val="20"/>
                <w:lang w:val="ru-RU"/>
              </w:rPr>
              <w:t>а международном уровне</w:t>
            </w:r>
            <w:r w:rsidR="005F15E2">
              <w:rPr>
                <w:b/>
                <w:sz w:val="20"/>
                <w:szCs w:val="20"/>
                <w:lang w:val="ru-RU"/>
              </w:rPr>
              <w:t>:</w:t>
            </w:r>
          </w:p>
          <w:p w:rsidR="00D73307" w:rsidRDefault="00D73307" w:rsidP="00D73307">
            <w:pPr>
              <w:spacing w:after="0" w:line="240" w:lineRule="auto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1)</w:t>
            </w:r>
            <w:r w:rsidRPr="0098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3307">
              <w:rPr>
                <w:sz w:val="20"/>
                <w:szCs w:val="20"/>
                <w:lang w:val="ru-RU"/>
              </w:rPr>
              <w:t>Иристаев</w:t>
            </w:r>
            <w:proofErr w:type="spellEnd"/>
            <w:r w:rsidRPr="00D73307">
              <w:rPr>
                <w:sz w:val="20"/>
                <w:szCs w:val="20"/>
                <w:lang w:val="ru-RU"/>
              </w:rPr>
              <w:t xml:space="preserve"> С</w:t>
            </w:r>
            <w:r>
              <w:rPr>
                <w:sz w:val="20"/>
                <w:szCs w:val="20"/>
                <w:lang w:val="ru-RU"/>
              </w:rPr>
              <w:t xml:space="preserve">.О. – </w:t>
            </w:r>
            <w:r w:rsidRPr="00D73307">
              <w:rPr>
                <w:sz w:val="20"/>
                <w:szCs w:val="20"/>
                <w:lang w:val="ru-RU"/>
              </w:rPr>
              <w:t xml:space="preserve">Диплом 2-степени в проекте «Молодой ученый - 2023» среди научно-образовательных учреждений Содружества Независимых Государств, организованный  Ассоциацией «Общенациональное движение </w:t>
            </w:r>
            <w:proofErr w:type="spellStart"/>
            <w:r w:rsidRPr="00D73307">
              <w:rPr>
                <w:sz w:val="20"/>
                <w:szCs w:val="20"/>
                <w:lang w:val="ru-RU"/>
              </w:rPr>
              <w:t>Бобек</w:t>
            </w:r>
            <w:proofErr w:type="spellEnd"/>
            <w:r w:rsidRPr="00D73307">
              <w:rPr>
                <w:sz w:val="20"/>
                <w:szCs w:val="20"/>
                <w:lang w:val="ru-RU"/>
              </w:rPr>
              <w:t>».</w:t>
            </w:r>
          </w:p>
          <w:p w:rsidR="00D73307" w:rsidRPr="00D73307" w:rsidRDefault="00D73307" w:rsidP="005F15E2">
            <w:pPr>
              <w:spacing w:after="0" w:line="240" w:lineRule="auto"/>
              <w:ind w:left="57"/>
              <w:jc w:val="both"/>
              <w:rPr>
                <w:sz w:val="20"/>
                <w:szCs w:val="20"/>
                <w:lang w:val="kk-KZ"/>
              </w:rPr>
            </w:pPr>
            <w:r w:rsidRPr="00987572">
              <w:rPr>
                <w:sz w:val="20"/>
                <w:szCs w:val="20"/>
                <w:lang w:val="kk-KZ"/>
              </w:rPr>
              <w:t>2</w:t>
            </w:r>
            <w:r w:rsidRPr="00987572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D73307">
              <w:rPr>
                <w:sz w:val="20"/>
                <w:szCs w:val="20"/>
                <w:lang w:val="ru-RU"/>
              </w:rPr>
              <w:t>Асылханова</w:t>
            </w:r>
            <w:proofErr w:type="spellEnd"/>
            <w:r w:rsidRPr="00D73307">
              <w:rPr>
                <w:sz w:val="20"/>
                <w:szCs w:val="20"/>
                <w:lang w:val="ru-RU"/>
              </w:rPr>
              <w:t xml:space="preserve"> А</w:t>
            </w:r>
            <w:r>
              <w:rPr>
                <w:sz w:val="20"/>
                <w:szCs w:val="20"/>
                <w:lang w:val="ru-RU"/>
              </w:rPr>
              <w:t>.</w:t>
            </w:r>
            <w:r w:rsidRPr="00D7330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– </w:t>
            </w:r>
            <w:r w:rsidRPr="00D73307">
              <w:rPr>
                <w:sz w:val="20"/>
                <w:szCs w:val="20"/>
                <w:lang w:val="ru-RU"/>
              </w:rPr>
              <w:t>Диплом 2-степени в проекте «</w:t>
            </w:r>
            <w:proofErr w:type="gramStart"/>
            <w:r w:rsidRPr="00D73307">
              <w:rPr>
                <w:sz w:val="20"/>
                <w:szCs w:val="20"/>
                <w:lang w:val="ru-RU"/>
              </w:rPr>
              <w:t>Лучшая</w:t>
            </w:r>
            <w:proofErr w:type="gramEnd"/>
            <w:r w:rsidRPr="00D73307">
              <w:rPr>
                <w:sz w:val="20"/>
                <w:szCs w:val="20"/>
                <w:lang w:val="ru-RU"/>
              </w:rPr>
              <w:t xml:space="preserve"> научная работа-2024» среди научно-образовательных учреждений Содружества Независимых Государств, организованный  Ассоциацией «Общенациональное движение </w:t>
            </w:r>
            <w:proofErr w:type="spellStart"/>
            <w:r w:rsidRPr="00D73307">
              <w:rPr>
                <w:sz w:val="20"/>
                <w:szCs w:val="20"/>
                <w:lang w:val="ru-RU"/>
              </w:rPr>
              <w:t>Бобек</w:t>
            </w:r>
            <w:proofErr w:type="spellEnd"/>
            <w:r w:rsidRPr="00D73307">
              <w:rPr>
                <w:sz w:val="20"/>
                <w:szCs w:val="20"/>
                <w:lang w:val="ru-RU"/>
              </w:rPr>
              <w:t>».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976" w:rsidRPr="00987572" w:rsidRDefault="00166C3B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–</w:t>
            </w:r>
          </w:p>
        </w:tc>
      </w:tr>
      <w:tr w:rsidR="00181976" w:rsidRPr="001D181F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987572">
              <w:rPr>
                <w:sz w:val="20"/>
                <w:szCs w:val="20"/>
              </w:rPr>
              <w:t>Дополнительная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1B4" w:rsidRPr="00987572" w:rsidRDefault="00A12B16" w:rsidP="008A21B4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1.</w:t>
            </w:r>
            <w:r w:rsidR="008A61A5" w:rsidRPr="00987572">
              <w:rPr>
                <w:sz w:val="20"/>
                <w:szCs w:val="20"/>
                <w:lang w:val="ru-RU"/>
              </w:rPr>
              <w:t xml:space="preserve"> </w:t>
            </w:r>
            <w:r w:rsidR="00B97AEC" w:rsidRPr="00987572">
              <w:rPr>
                <w:sz w:val="20"/>
                <w:szCs w:val="20"/>
                <w:lang w:val="ru-RU"/>
              </w:rPr>
              <w:t xml:space="preserve"> </w:t>
            </w:r>
            <w:r w:rsidR="005A3CB8" w:rsidRPr="00987572">
              <w:rPr>
                <w:sz w:val="20"/>
                <w:szCs w:val="20"/>
                <w:lang w:val="ru-RU"/>
              </w:rPr>
              <w:t xml:space="preserve">Обладатель </w:t>
            </w:r>
            <w:r w:rsidR="00D741D8" w:rsidRPr="00987572">
              <w:rPr>
                <w:sz w:val="20"/>
                <w:szCs w:val="20"/>
                <w:lang w:val="ru-RU"/>
              </w:rPr>
              <w:t>гранта</w:t>
            </w:r>
            <w:r w:rsidR="005A3CB8" w:rsidRPr="00987572">
              <w:rPr>
                <w:sz w:val="20"/>
                <w:szCs w:val="20"/>
                <w:lang w:val="ru-RU"/>
              </w:rPr>
              <w:t xml:space="preserve"> «Лучший </w:t>
            </w:r>
            <w:r w:rsidR="00D741D8" w:rsidRPr="00987572">
              <w:rPr>
                <w:sz w:val="20"/>
                <w:szCs w:val="20"/>
                <w:lang w:val="ru-RU"/>
              </w:rPr>
              <w:t>преподаватель ВУЗ</w:t>
            </w:r>
            <w:r w:rsidR="00B721AB" w:rsidRPr="00987572">
              <w:rPr>
                <w:sz w:val="20"/>
                <w:szCs w:val="20"/>
                <w:lang w:val="ru-RU"/>
              </w:rPr>
              <w:t>а</w:t>
            </w:r>
            <w:r w:rsidR="00D741D8" w:rsidRPr="00987572">
              <w:rPr>
                <w:sz w:val="20"/>
                <w:szCs w:val="20"/>
                <w:lang w:val="ru-RU"/>
              </w:rPr>
              <w:t xml:space="preserve"> –</w:t>
            </w:r>
            <w:r w:rsidR="00B67DD3">
              <w:rPr>
                <w:sz w:val="20"/>
                <w:szCs w:val="20"/>
                <w:lang w:val="ru-RU"/>
              </w:rPr>
              <w:t xml:space="preserve"> 201</w:t>
            </w:r>
            <w:r w:rsidR="005102D8">
              <w:rPr>
                <w:sz w:val="20"/>
                <w:szCs w:val="20"/>
                <w:lang w:val="ru-RU"/>
              </w:rPr>
              <w:t>7</w:t>
            </w:r>
            <w:r w:rsidR="00B85882">
              <w:rPr>
                <w:sz w:val="20"/>
                <w:szCs w:val="20"/>
                <w:lang w:val="ru-RU"/>
              </w:rPr>
              <w:t>»;</w:t>
            </w:r>
            <w:r w:rsidR="005A3CB8" w:rsidRPr="00987572">
              <w:rPr>
                <w:sz w:val="20"/>
                <w:szCs w:val="20"/>
                <w:lang w:val="ru-RU"/>
              </w:rPr>
              <w:t xml:space="preserve"> </w:t>
            </w:r>
          </w:p>
          <w:p w:rsidR="008A21B4" w:rsidRPr="00987572" w:rsidRDefault="005102D8" w:rsidP="008A21B4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8A21B4" w:rsidRPr="00987572">
              <w:rPr>
                <w:sz w:val="20"/>
                <w:szCs w:val="20"/>
                <w:lang w:val="ru-RU"/>
              </w:rPr>
              <w:t xml:space="preserve">. Обладатель ежегодной </w:t>
            </w:r>
            <w:r w:rsidR="008A21B4" w:rsidRPr="00FE1F4A">
              <w:rPr>
                <w:sz w:val="20"/>
                <w:szCs w:val="20"/>
                <w:lang w:val="ru-RU"/>
              </w:rPr>
              <w:t xml:space="preserve">университетской именной премии имени д.п.н., профессора К. М. </w:t>
            </w:r>
            <w:proofErr w:type="spellStart"/>
            <w:r w:rsidR="008A21B4" w:rsidRPr="00FE1F4A">
              <w:rPr>
                <w:sz w:val="20"/>
                <w:szCs w:val="20"/>
                <w:lang w:val="ru-RU"/>
              </w:rPr>
              <w:t>Арынгазина</w:t>
            </w:r>
            <w:proofErr w:type="spellEnd"/>
            <w:r w:rsidR="008A21B4" w:rsidRPr="00FE1F4A">
              <w:rPr>
                <w:sz w:val="20"/>
                <w:szCs w:val="20"/>
                <w:lang w:val="ru-RU"/>
              </w:rPr>
              <w:t xml:space="preserve"> (201</w:t>
            </w:r>
            <w:r w:rsidR="00FE1F4A" w:rsidRPr="00FE1F4A">
              <w:rPr>
                <w:sz w:val="20"/>
                <w:szCs w:val="20"/>
                <w:lang w:val="ru-RU"/>
              </w:rPr>
              <w:t>2</w:t>
            </w:r>
            <w:r w:rsidR="00B85882" w:rsidRPr="00FE1F4A">
              <w:rPr>
                <w:sz w:val="20"/>
                <w:szCs w:val="20"/>
                <w:lang w:val="ru-RU"/>
              </w:rPr>
              <w:t>г</w:t>
            </w:r>
            <w:r w:rsidR="00B85882">
              <w:rPr>
                <w:sz w:val="20"/>
                <w:szCs w:val="20"/>
                <w:lang w:val="ru-RU"/>
              </w:rPr>
              <w:t>.);</w:t>
            </w:r>
          </w:p>
          <w:p w:rsidR="00607F3D" w:rsidRPr="00987572" w:rsidRDefault="003822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607F3D" w:rsidRPr="00987572">
              <w:rPr>
                <w:sz w:val="20"/>
                <w:szCs w:val="20"/>
                <w:lang w:val="ru-RU"/>
              </w:rPr>
              <w:t xml:space="preserve">. </w:t>
            </w:r>
            <w:r w:rsidR="009E78D5" w:rsidRPr="0081141D">
              <w:rPr>
                <w:color w:val="000000"/>
                <w:sz w:val="20"/>
                <w:szCs w:val="20"/>
                <w:lang w:val="ru-RU"/>
              </w:rPr>
              <w:t xml:space="preserve">Почетная грамота </w:t>
            </w:r>
            <w:r w:rsidR="00607F3D" w:rsidRPr="00987572">
              <w:rPr>
                <w:sz w:val="20"/>
                <w:szCs w:val="20"/>
                <w:lang w:val="ru-RU"/>
              </w:rPr>
              <w:t xml:space="preserve">Министра </w:t>
            </w:r>
            <w:r w:rsidR="00987572" w:rsidRPr="00987572">
              <w:rPr>
                <w:sz w:val="20"/>
                <w:szCs w:val="20"/>
                <w:lang w:val="ru-RU"/>
              </w:rPr>
              <w:t xml:space="preserve">науки и высшего </w:t>
            </w:r>
            <w:r w:rsidR="00607F3D" w:rsidRPr="00987572">
              <w:rPr>
                <w:sz w:val="20"/>
                <w:szCs w:val="20"/>
                <w:lang w:val="ru-RU"/>
              </w:rPr>
              <w:t>образования за вклад в развитие системы образования в Республике Казахстан (202</w:t>
            </w:r>
            <w:r w:rsidR="00B97AEC" w:rsidRPr="00987572">
              <w:rPr>
                <w:sz w:val="20"/>
                <w:szCs w:val="20"/>
                <w:lang w:val="ru-RU"/>
              </w:rPr>
              <w:t>2</w:t>
            </w:r>
            <w:r w:rsidR="00B85882">
              <w:rPr>
                <w:sz w:val="20"/>
                <w:szCs w:val="20"/>
                <w:lang w:val="ru-RU"/>
              </w:rPr>
              <w:t xml:space="preserve"> г.);</w:t>
            </w:r>
          </w:p>
          <w:p w:rsidR="001D181F" w:rsidRDefault="00382276" w:rsidP="001D181F">
            <w:pPr>
              <w:spacing w:after="0" w:line="240" w:lineRule="auto"/>
              <w:ind w:left="113" w:right="113"/>
              <w:jc w:val="both"/>
              <w:rPr>
                <w:spacing w:val="-2"/>
                <w:kern w:val="2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A12B16" w:rsidRPr="00987572">
              <w:rPr>
                <w:sz w:val="20"/>
                <w:szCs w:val="20"/>
                <w:lang w:val="ru-RU"/>
              </w:rPr>
              <w:t xml:space="preserve">. </w:t>
            </w:r>
            <w:r w:rsidR="00AB4D5D">
              <w:rPr>
                <w:sz w:val="20"/>
                <w:szCs w:val="20"/>
                <w:lang w:val="ru-RU"/>
              </w:rPr>
              <w:t xml:space="preserve"> </w:t>
            </w:r>
            <w:r w:rsidR="001D181F">
              <w:rPr>
                <w:sz w:val="20"/>
                <w:szCs w:val="20"/>
                <w:lang w:val="ru-RU"/>
              </w:rPr>
              <w:t xml:space="preserve"> </w:t>
            </w:r>
            <w:r w:rsidR="001D181F" w:rsidRPr="00987572">
              <w:rPr>
                <w:sz w:val="20"/>
                <w:szCs w:val="20"/>
                <w:lang w:val="ru-RU"/>
              </w:rPr>
              <w:t xml:space="preserve">Исполнитель </w:t>
            </w:r>
            <w:proofErr w:type="spellStart"/>
            <w:r w:rsidR="001D181F" w:rsidRPr="00987572">
              <w:rPr>
                <w:sz w:val="20"/>
                <w:szCs w:val="20"/>
                <w:lang w:val="ru-RU"/>
              </w:rPr>
              <w:t>грантового</w:t>
            </w:r>
            <w:proofErr w:type="spellEnd"/>
            <w:r w:rsidR="001D181F" w:rsidRPr="00987572">
              <w:rPr>
                <w:sz w:val="20"/>
                <w:szCs w:val="20"/>
                <w:lang w:val="ru-RU"/>
              </w:rPr>
              <w:t xml:space="preserve"> проекта </w:t>
            </w:r>
            <w:r w:rsidR="001D181F" w:rsidRPr="00986E40">
              <w:rPr>
                <w:spacing w:val="-2"/>
                <w:kern w:val="2"/>
                <w:sz w:val="20"/>
                <w:szCs w:val="20"/>
                <w:lang w:val="kk-KZ"/>
              </w:rPr>
              <w:t>№ AP19679248</w:t>
            </w:r>
            <w:r w:rsidR="001D181F">
              <w:rPr>
                <w:spacing w:val="-2"/>
                <w:kern w:val="2"/>
                <w:sz w:val="20"/>
                <w:szCs w:val="20"/>
                <w:lang w:val="kk-KZ"/>
              </w:rPr>
              <w:t>-</w:t>
            </w:r>
            <w:r w:rsidR="001D181F" w:rsidRPr="00986E40">
              <w:rPr>
                <w:spacing w:val="-2"/>
                <w:kern w:val="2"/>
                <w:sz w:val="20"/>
                <w:szCs w:val="20"/>
                <w:lang w:val="kk-KZ"/>
              </w:rPr>
              <w:t xml:space="preserve"> «Интеграция новых форм корпоративного обучения в реализацию дуальных образовательных программ инженерного и естественнонаучного профилей»</w:t>
            </w:r>
            <w:r w:rsidR="001D181F">
              <w:rPr>
                <w:spacing w:val="-2"/>
                <w:kern w:val="2"/>
                <w:sz w:val="20"/>
                <w:szCs w:val="20"/>
                <w:lang w:val="kk-KZ"/>
              </w:rPr>
              <w:t xml:space="preserve"> (</w:t>
            </w:r>
            <w:r w:rsidR="001D181F" w:rsidRPr="00986E40">
              <w:rPr>
                <w:spacing w:val="-2"/>
                <w:kern w:val="2"/>
                <w:sz w:val="20"/>
                <w:szCs w:val="20"/>
                <w:lang w:val="kk-KZ"/>
              </w:rPr>
              <w:t>2023-2025гг.</w:t>
            </w:r>
            <w:r w:rsidR="001D181F">
              <w:rPr>
                <w:spacing w:val="-2"/>
                <w:kern w:val="2"/>
                <w:sz w:val="20"/>
                <w:szCs w:val="20"/>
                <w:lang w:val="kk-KZ"/>
              </w:rPr>
              <w:t>)</w:t>
            </w:r>
          </w:p>
          <w:p w:rsidR="001D181F" w:rsidRPr="001D181F" w:rsidRDefault="00382276" w:rsidP="001D181F">
            <w:pPr>
              <w:spacing w:after="0" w:line="240" w:lineRule="auto"/>
              <w:ind w:left="113" w:right="113"/>
              <w:jc w:val="both"/>
              <w:rPr>
                <w:spacing w:val="-2"/>
                <w:kern w:val="2"/>
                <w:sz w:val="20"/>
                <w:szCs w:val="20"/>
                <w:lang w:val="kk-KZ"/>
              </w:rPr>
            </w:pPr>
            <w:r>
              <w:rPr>
                <w:spacing w:val="-2"/>
                <w:kern w:val="2"/>
                <w:sz w:val="20"/>
                <w:szCs w:val="20"/>
                <w:lang w:val="kk-KZ"/>
              </w:rPr>
              <w:t>5</w:t>
            </w:r>
            <w:r w:rsidR="001D181F">
              <w:rPr>
                <w:spacing w:val="-2"/>
                <w:kern w:val="2"/>
                <w:sz w:val="20"/>
                <w:szCs w:val="20"/>
                <w:lang w:val="kk-KZ"/>
              </w:rPr>
              <w:t>. Ч</w:t>
            </w:r>
            <w:r w:rsidR="001D181F" w:rsidRPr="00986E40">
              <w:rPr>
                <w:spacing w:val="-2"/>
                <w:kern w:val="2"/>
                <w:sz w:val="20"/>
                <w:szCs w:val="20"/>
                <w:lang w:val="kk-KZ"/>
              </w:rPr>
              <w:t>лен рабочей группы по программе международного проекта Erasmus+: «EDUFUSION NSG</w:t>
            </w:r>
            <w:r w:rsidR="00B85882">
              <w:rPr>
                <w:spacing w:val="-2"/>
                <w:kern w:val="2"/>
                <w:sz w:val="20"/>
                <w:szCs w:val="20"/>
                <w:lang w:val="kk-KZ"/>
              </w:rPr>
              <w:t xml:space="preserve"> </w:t>
            </w:r>
            <w:r w:rsidR="001D181F">
              <w:rPr>
                <w:spacing w:val="-2"/>
                <w:kern w:val="2"/>
                <w:sz w:val="20"/>
                <w:szCs w:val="20"/>
                <w:lang w:val="kk-KZ"/>
              </w:rPr>
              <w:t>№</w:t>
            </w:r>
            <w:r w:rsidR="001D181F" w:rsidRPr="00986E40">
              <w:rPr>
                <w:spacing w:val="-2"/>
                <w:kern w:val="2"/>
                <w:sz w:val="20"/>
                <w:szCs w:val="20"/>
                <w:lang w:val="kk-KZ"/>
              </w:rPr>
              <w:t xml:space="preserve"> 101179805</w:t>
            </w:r>
            <w:r w:rsidR="00B85882">
              <w:rPr>
                <w:spacing w:val="-2"/>
                <w:kern w:val="2"/>
                <w:sz w:val="20"/>
                <w:szCs w:val="20"/>
                <w:lang w:val="kk-KZ"/>
              </w:rPr>
              <w:t xml:space="preserve"> (</w:t>
            </w:r>
            <w:r w:rsidR="001D181F" w:rsidRPr="00986E40">
              <w:rPr>
                <w:spacing w:val="-2"/>
                <w:kern w:val="2"/>
                <w:sz w:val="20"/>
                <w:szCs w:val="20"/>
                <w:lang w:val="kk-KZ"/>
              </w:rPr>
              <w:t xml:space="preserve">2025-2027гг. </w:t>
            </w:r>
            <w:r w:rsidR="00B85882">
              <w:rPr>
                <w:spacing w:val="-2"/>
                <w:kern w:val="2"/>
                <w:sz w:val="20"/>
                <w:szCs w:val="20"/>
                <w:lang w:val="kk-KZ"/>
              </w:rPr>
              <w:t>);</w:t>
            </w:r>
          </w:p>
          <w:p w:rsidR="00181976" w:rsidRPr="001D181F" w:rsidRDefault="00382276" w:rsidP="00A2235E">
            <w:pPr>
              <w:tabs>
                <w:tab w:val="left" w:pos="286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1D181F">
              <w:rPr>
                <w:sz w:val="20"/>
                <w:szCs w:val="20"/>
                <w:lang w:val="kk-KZ"/>
              </w:rPr>
              <w:t>.</w:t>
            </w:r>
            <w:r w:rsidR="00A2235E" w:rsidRPr="001D181F">
              <w:rPr>
                <w:sz w:val="20"/>
                <w:szCs w:val="20"/>
                <w:lang w:val="kk-KZ"/>
              </w:rPr>
              <w:t xml:space="preserve"> </w:t>
            </w:r>
            <w:r w:rsidR="00075F63" w:rsidRPr="001D181F">
              <w:rPr>
                <w:sz w:val="20"/>
                <w:szCs w:val="20"/>
                <w:lang w:val="kk-KZ"/>
              </w:rPr>
              <w:t xml:space="preserve">h-index: </w:t>
            </w:r>
            <w:r w:rsidR="005102D8">
              <w:rPr>
                <w:sz w:val="20"/>
                <w:szCs w:val="20"/>
                <w:lang w:val="kk-KZ"/>
              </w:rPr>
              <w:t>3</w:t>
            </w:r>
            <w:r w:rsidR="00075F63" w:rsidRPr="001D181F">
              <w:rPr>
                <w:sz w:val="20"/>
                <w:szCs w:val="20"/>
                <w:lang w:val="kk-KZ"/>
              </w:rPr>
              <w:t xml:space="preserve"> </w:t>
            </w:r>
            <w:r w:rsidR="00F71557" w:rsidRPr="001D181F">
              <w:rPr>
                <w:sz w:val="20"/>
                <w:szCs w:val="20"/>
                <w:lang w:val="kk-KZ"/>
              </w:rPr>
              <w:t>(</w:t>
            </w:r>
            <w:r w:rsidR="009A3E3E" w:rsidRPr="001D181F">
              <w:rPr>
                <w:sz w:val="20"/>
                <w:szCs w:val="20"/>
                <w:lang w:val="kk-KZ"/>
              </w:rPr>
              <w:t>Scopus</w:t>
            </w:r>
            <w:r w:rsidR="00F71557" w:rsidRPr="001D181F">
              <w:rPr>
                <w:sz w:val="20"/>
                <w:szCs w:val="20"/>
                <w:lang w:val="kk-KZ"/>
              </w:rPr>
              <w:t>)</w:t>
            </w:r>
            <w:r w:rsidR="00F42555" w:rsidRPr="001D181F">
              <w:rPr>
                <w:sz w:val="20"/>
                <w:szCs w:val="20"/>
                <w:lang w:val="kk-KZ"/>
              </w:rPr>
              <w:t>;</w:t>
            </w:r>
          </w:p>
          <w:p w:rsidR="00F71557" w:rsidRPr="001D181F" w:rsidRDefault="00382276" w:rsidP="00D07451">
            <w:pPr>
              <w:spacing w:after="0" w:line="240" w:lineRule="auto"/>
              <w:ind w:left="113" w:right="113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1D181F">
              <w:rPr>
                <w:sz w:val="20"/>
                <w:szCs w:val="20"/>
                <w:lang w:val="kk-KZ"/>
              </w:rPr>
              <w:t xml:space="preserve">. </w:t>
            </w:r>
            <w:r w:rsidR="00027465" w:rsidRPr="001D181F">
              <w:rPr>
                <w:sz w:val="20"/>
                <w:szCs w:val="20"/>
                <w:lang w:val="kk-KZ"/>
              </w:rPr>
              <w:t xml:space="preserve">h-index: </w:t>
            </w:r>
            <w:r w:rsidR="00D07451" w:rsidRPr="001D181F">
              <w:rPr>
                <w:sz w:val="20"/>
                <w:szCs w:val="20"/>
                <w:lang w:val="kk-KZ"/>
              </w:rPr>
              <w:t>2</w:t>
            </w:r>
            <w:r w:rsidR="00F71557" w:rsidRPr="001D181F">
              <w:rPr>
                <w:sz w:val="20"/>
                <w:szCs w:val="20"/>
                <w:lang w:val="kk-KZ"/>
              </w:rPr>
              <w:t xml:space="preserve"> (</w:t>
            </w:r>
            <w:r w:rsidR="009A3E3E" w:rsidRPr="001D181F">
              <w:rPr>
                <w:sz w:val="20"/>
                <w:szCs w:val="20"/>
                <w:lang w:val="kk-KZ"/>
              </w:rPr>
              <w:t>Clarivate Analytics)</w:t>
            </w:r>
            <w:r w:rsidR="00F42555" w:rsidRPr="001D181F">
              <w:rPr>
                <w:sz w:val="20"/>
                <w:szCs w:val="20"/>
                <w:lang w:val="kk-KZ"/>
              </w:rPr>
              <w:t>.</w:t>
            </w:r>
          </w:p>
        </w:tc>
      </w:tr>
    </w:tbl>
    <w:p w:rsidR="00DB132A" w:rsidRPr="001D181F" w:rsidRDefault="00DB132A" w:rsidP="00DB132A">
      <w:pPr>
        <w:pStyle w:val="disclaimer"/>
        <w:spacing w:after="0" w:line="240" w:lineRule="auto"/>
        <w:jc w:val="left"/>
        <w:rPr>
          <w:color w:val="FF0000"/>
          <w:sz w:val="20"/>
          <w:szCs w:val="20"/>
          <w:lang w:val="kk-KZ"/>
        </w:rPr>
      </w:pPr>
    </w:p>
    <w:p w:rsidR="00517A85" w:rsidRDefault="00517A85" w:rsidP="00CC348D">
      <w:pPr>
        <w:spacing w:after="0" w:line="240" w:lineRule="auto"/>
        <w:ind w:firstLine="709"/>
        <w:rPr>
          <w:color w:val="FF0000"/>
          <w:sz w:val="24"/>
          <w:szCs w:val="24"/>
          <w:lang w:val="kk-KZ"/>
        </w:rPr>
      </w:pPr>
    </w:p>
    <w:p w:rsidR="00C813EA" w:rsidRDefault="00C813EA" w:rsidP="00CC348D">
      <w:pPr>
        <w:spacing w:after="0" w:line="240" w:lineRule="auto"/>
        <w:ind w:firstLine="709"/>
        <w:rPr>
          <w:color w:val="FF0000"/>
          <w:sz w:val="24"/>
          <w:szCs w:val="24"/>
          <w:lang w:val="kk-KZ"/>
        </w:rPr>
      </w:pPr>
    </w:p>
    <w:p w:rsidR="00C813EA" w:rsidRPr="001D181F" w:rsidRDefault="00C813EA" w:rsidP="00CC348D">
      <w:pPr>
        <w:spacing w:after="0" w:line="240" w:lineRule="auto"/>
        <w:ind w:firstLine="709"/>
        <w:rPr>
          <w:color w:val="FF0000"/>
          <w:sz w:val="24"/>
          <w:szCs w:val="24"/>
          <w:lang w:val="kk-KZ"/>
        </w:rPr>
      </w:pPr>
    </w:p>
    <w:p w:rsidR="00845407" w:rsidRPr="001D181F" w:rsidRDefault="00CC348D" w:rsidP="00CC348D">
      <w:pPr>
        <w:spacing w:after="0" w:line="240" w:lineRule="auto"/>
        <w:ind w:firstLine="709"/>
        <w:rPr>
          <w:sz w:val="24"/>
          <w:szCs w:val="24"/>
          <w:lang w:val="kk-KZ"/>
        </w:rPr>
      </w:pPr>
      <w:r w:rsidRPr="001D181F">
        <w:rPr>
          <w:sz w:val="24"/>
          <w:szCs w:val="24"/>
          <w:lang w:val="kk-KZ"/>
        </w:rPr>
        <w:t>Декан физико-технического факультета</w:t>
      </w:r>
      <w:r w:rsidR="0054045E" w:rsidRPr="001D181F">
        <w:rPr>
          <w:sz w:val="24"/>
          <w:szCs w:val="24"/>
          <w:lang w:val="kk-KZ"/>
        </w:rPr>
        <w:tab/>
      </w:r>
      <w:r w:rsidR="0054045E" w:rsidRPr="001D181F">
        <w:rPr>
          <w:sz w:val="24"/>
          <w:szCs w:val="24"/>
          <w:lang w:val="kk-KZ"/>
        </w:rPr>
        <w:tab/>
      </w:r>
      <w:r w:rsidR="0054045E" w:rsidRPr="001D181F">
        <w:rPr>
          <w:sz w:val="24"/>
          <w:szCs w:val="24"/>
          <w:lang w:val="kk-KZ"/>
        </w:rPr>
        <w:tab/>
      </w:r>
      <w:r w:rsidR="0054045E" w:rsidRPr="001D181F">
        <w:rPr>
          <w:sz w:val="24"/>
          <w:szCs w:val="24"/>
          <w:lang w:val="kk-KZ"/>
        </w:rPr>
        <w:tab/>
      </w:r>
      <w:r w:rsidR="005102D8" w:rsidRPr="001D181F">
        <w:rPr>
          <w:sz w:val="24"/>
          <w:szCs w:val="24"/>
          <w:lang w:val="kk-KZ"/>
        </w:rPr>
        <w:t>Сериков Т.М.</w:t>
      </w:r>
    </w:p>
    <w:sectPr w:rsidR="00845407" w:rsidRPr="001D181F" w:rsidSect="003004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1B6"/>
    <w:multiLevelType w:val="hybridMultilevel"/>
    <w:tmpl w:val="979E2F1A"/>
    <w:lvl w:ilvl="0" w:tplc="CBD2BFA4">
      <w:start w:val="1"/>
      <w:numFmt w:val="decimal"/>
      <w:lvlText w:val="%1)"/>
      <w:lvlJc w:val="left"/>
      <w:pPr>
        <w:ind w:left="5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>
    <w:nsid w:val="0DC15B89"/>
    <w:multiLevelType w:val="hybridMultilevel"/>
    <w:tmpl w:val="D73EE582"/>
    <w:lvl w:ilvl="0" w:tplc="BC00EC7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A40A7"/>
    <w:multiLevelType w:val="hybridMultilevel"/>
    <w:tmpl w:val="3FA87F60"/>
    <w:lvl w:ilvl="0" w:tplc="217A9EDA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>
    <w:nsid w:val="19475FFA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>
    <w:nsid w:val="22902041"/>
    <w:multiLevelType w:val="hybridMultilevel"/>
    <w:tmpl w:val="A4A4B4CA"/>
    <w:lvl w:ilvl="0" w:tplc="CBD2BFA4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5">
    <w:nsid w:val="2FB20A20"/>
    <w:multiLevelType w:val="hybridMultilevel"/>
    <w:tmpl w:val="A1EC49A6"/>
    <w:lvl w:ilvl="0" w:tplc="E634F16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>
    <w:nsid w:val="3E383187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7">
    <w:nsid w:val="568F7EE9"/>
    <w:multiLevelType w:val="hybridMultilevel"/>
    <w:tmpl w:val="0756E672"/>
    <w:lvl w:ilvl="0" w:tplc="EBD87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1F2B59"/>
    <w:multiLevelType w:val="hybridMultilevel"/>
    <w:tmpl w:val="DC7E8CBA"/>
    <w:lvl w:ilvl="0" w:tplc="BDF04F04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9">
    <w:nsid w:val="5A7E50AD"/>
    <w:multiLevelType w:val="hybridMultilevel"/>
    <w:tmpl w:val="37D8B4A4"/>
    <w:lvl w:ilvl="0" w:tplc="6414D4B8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0">
    <w:nsid w:val="70D32B7D"/>
    <w:multiLevelType w:val="hybridMultilevel"/>
    <w:tmpl w:val="3DD0A852"/>
    <w:lvl w:ilvl="0" w:tplc="04190011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>
    <w:nsid w:val="7914557B"/>
    <w:multiLevelType w:val="hybridMultilevel"/>
    <w:tmpl w:val="7AC0A63E"/>
    <w:lvl w:ilvl="0" w:tplc="43B4C0E4">
      <w:start w:val="4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343"/>
    <w:rsid w:val="000179E6"/>
    <w:rsid w:val="00024256"/>
    <w:rsid w:val="00027465"/>
    <w:rsid w:val="00040E59"/>
    <w:rsid w:val="00043640"/>
    <w:rsid w:val="000557CA"/>
    <w:rsid w:val="00075F63"/>
    <w:rsid w:val="000839A4"/>
    <w:rsid w:val="0009312F"/>
    <w:rsid w:val="000A1526"/>
    <w:rsid w:val="000B1918"/>
    <w:rsid w:val="000D4F26"/>
    <w:rsid w:val="0010219D"/>
    <w:rsid w:val="00103678"/>
    <w:rsid w:val="00111911"/>
    <w:rsid w:val="00116EF9"/>
    <w:rsid w:val="001274AA"/>
    <w:rsid w:val="00141D21"/>
    <w:rsid w:val="00143A57"/>
    <w:rsid w:val="00157CA2"/>
    <w:rsid w:val="00161496"/>
    <w:rsid w:val="00164B6D"/>
    <w:rsid w:val="00166973"/>
    <w:rsid w:val="00166C3B"/>
    <w:rsid w:val="00173265"/>
    <w:rsid w:val="00180D93"/>
    <w:rsid w:val="00181976"/>
    <w:rsid w:val="00183E1C"/>
    <w:rsid w:val="00185FA4"/>
    <w:rsid w:val="001874ED"/>
    <w:rsid w:val="001A3E52"/>
    <w:rsid w:val="001A7605"/>
    <w:rsid w:val="001C0751"/>
    <w:rsid w:val="001D0BB8"/>
    <w:rsid w:val="001D181F"/>
    <w:rsid w:val="001D25B2"/>
    <w:rsid w:val="001E349C"/>
    <w:rsid w:val="001E3DDD"/>
    <w:rsid w:val="001F2323"/>
    <w:rsid w:val="001F2A1A"/>
    <w:rsid w:val="001F51DA"/>
    <w:rsid w:val="00204A0F"/>
    <w:rsid w:val="002119BA"/>
    <w:rsid w:val="00232CE6"/>
    <w:rsid w:val="002443E6"/>
    <w:rsid w:val="002579F1"/>
    <w:rsid w:val="00262BCC"/>
    <w:rsid w:val="00267733"/>
    <w:rsid w:val="00273E85"/>
    <w:rsid w:val="002807DF"/>
    <w:rsid w:val="00283579"/>
    <w:rsid w:val="002A7AD1"/>
    <w:rsid w:val="002B22CA"/>
    <w:rsid w:val="002B2F35"/>
    <w:rsid w:val="002B67C5"/>
    <w:rsid w:val="002B6890"/>
    <w:rsid w:val="002D03CD"/>
    <w:rsid w:val="002D53FB"/>
    <w:rsid w:val="002D73D0"/>
    <w:rsid w:val="002D7D5C"/>
    <w:rsid w:val="002E10CE"/>
    <w:rsid w:val="002E5437"/>
    <w:rsid w:val="002E7A1B"/>
    <w:rsid w:val="002F1109"/>
    <w:rsid w:val="002F5718"/>
    <w:rsid w:val="0030048C"/>
    <w:rsid w:val="00316DDF"/>
    <w:rsid w:val="00322A91"/>
    <w:rsid w:val="00323567"/>
    <w:rsid w:val="00331D0B"/>
    <w:rsid w:val="00341034"/>
    <w:rsid w:val="00342427"/>
    <w:rsid w:val="003436F6"/>
    <w:rsid w:val="00347388"/>
    <w:rsid w:val="0036269B"/>
    <w:rsid w:val="00373535"/>
    <w:rsid w:val="0038166B"/>
    <w:rsid w:val="00382276"/>
    <w:rsid w:val="003A070E"/>
    <w:rsid w:val="003A6E94"/>
    <w:rsid w:val="003C0941"/>
    <w:rsid w:val="003C1ACF"/>
    <w:rsid w:val="003E2D11"/>
    <w:rsid w:val="003E5ACC"/>
    <w:rsid w:val="00406AB7"/>
    <w:rsid w:val="00423B1A"/>
    <w:rsid w:val="00426AE3"/>
    <w:rsid w:val="00437682"/>
    <w:rsid w:val="004416E8"/>
    <w:rsid w:val="004479B5"/>
    <w:rsid w:val="004567E7"/>
    <w:rsid w:val="004571D7"/>
    <w:rsid w:val="00473586"/>
    <w:rsid w:val="00481314"/>
    <w:rsid w:val="004A1CEC"/>
    <w:rsid w:val="004A6175"/>
    <w:rsid w:val="004B27AD"/>
    <w:rsid w:val="004B7997"/>
    <w:rsid w:val="004C0505"/>
    <w:rsid w:val="004C19E3"/>
    <w:rsid w:val="004D4EF4"/>
    <w:rsid w:val="004E55D5"/>
    <w:rsid w:val="004E5DAC"/>
    <w:rsid w:val="005102D8"/>
    <w:rsid w:val="00517A85"/>
    <w:rsid w:val="00526D8A"/>
    <w:rsid w:val="00527012"/>
    <w:rsid w:val="0054045E"/>
    <w:rsid w:val="00547345"/>
    <w:rsid w:val="00550DBA"/>
    <w:rsid w:val="0055491F"/>
    <w:rsid w:val="00573187"/>
    <w:rsid w:val="00575182"/>
    <w:rsid w:val="00576DF8"/>
    <w:rsid w:val="00594C54"/>
    <w:rsid w:val="005A3CB8"/>
    <w:rsid w:val="005A7A0A"/>
    <w:rsid w:val="005B0C73"/>
    <w:rsid w:val="005C0817"/>
    <w:rsid w:val="005D341F"/>
    <w:rsid w:val="005D7A2A"/>
    <w:rsid w:val="005F15E2"/>
    <w:rsid w:val="00607F3D"/>
    <w:rsid w:val="00611705"/>
    <w:rsid w:val="00613DCF"/>
    <w:rsid w:val="00625438"/>
    <w:rsid w:val="00626102"/>
    <w:rsid w:val="006276E5"/>
    <w:rsid w:val="00631E4E"/>
    <w:rsid w:val="0063324C"/>
    <w:rsid w:val="006332F1"/>
    <w:rsid w:val="006352BA"/>
    <w:rsid w:val="006371FF"/>
    <w:rsid w:val="0065636B"/>
    <w:rsid w:val="006629A2"/>
    <w:rsid w:val="00667CAD"/>
    <w:rsid w:val="006849A1"/>
    <w:rsid w:val="00686FF4"/>
    <w:rsid w:val="006911D4"/>
    <w:rsid w:val="006916E1"/>
    <w:rsid w:val="006A01BE"/>
    <w:rsid w:val="006A6BCD"/>
    <w:rsid w:val="006A78C8"/>
    <w:rsid w:val="006B1485"/>
    <w:rsid w:val="006B1FB2"/>
    <w:rsid w:val="006C3BAB"/>
    <w:rsid w:val="006D42BB"/>
    <w:rsid w:val="006E618E"/>
    <w:rsid w:val="006E7417"/>
    <w:rsid w:val="006F1A20"/>
    <w:rsid w:val="0070724B"/>
    <w:rsid w:val="00714280"/>
    <w:rsid w:val="00716899"/>
    <w:rsid w:val="00716B90"/>
    <w:rsid w:val="00720051"/>
    <w:rsid w:val="00720A61"/>
    <w:rsid w:val="00731734"/>
    <w:rsid w:val="00750EE4"/>
    <w:rsid w:val="00763A26"/>
    <w:rsid w:val="00763DA8"/>
    <w:rsid w:val="00764F52"/>
    <w:rsid w:val="00767C4F"/>
    <w:rsid w:val="0078400C"/>
    <w:rsid w:val="00796E68"/>
    <w:rsid w:val="007A1F80"/>
    <w:rsid w:val="007B1C55"/>
    <w:rsid w:val="007B39C7"/>
    <w:rsid w:val="007C3D66"/>
    <w:rsid w:val="007D458C"/>
    <w:rsid w:val="007D6D5D"/>
    <w:rsid w:val="007E1D65"/>
    <w:rsid w:val="007E281D"/>
    <w:rsid w:val="007E4D4A"/>
    <w:rsid w:val="007F3EFB"/>
    <w:rsid w:val="008113F3"/>
    <w:rsid w:val="008133D7"/>
    <w:rsid w:val="00813C6C"/>
    <w:rsid w:val="00837C7E"/>
    <w:rsid w:val="008423FB"/>
    <w:rsid w:val="00843D1C"/>
    <w:rsid w:val="00845407"/>
    <w:rsid w:val="00865672"/>
    <w:rsid w:val="00884974"/>
    <w:rsid w:val="00887D65"/>
    <w:rsid w:val="00894B59"/>
    <w:rsid w:val="008A21B4"/>
    <w:rsid w:val="008A2887"/>
    <w:rsid w:val="008A2FD5"/>
    <w:rsid w:val="008A61A5"/>
    <w:rsid w:val="008A6866"/>
    <w:rsid w:val="008B057E"/>
    <w:rsid w:val="008C425F"/>
    <w:rsid w:val="008D24D3"/>
    <w:rsid w:val="008E4B14"/>
    <w:rsid w:val="008F3E01"/>
    <w:rsid w:val="008F748D"/>
    <w:rsid w:val="009074B3"/>
    <w:rsid w:val="00914AC1"/>
    <w:rsid w:val="00932453"/>
    <w:rsid w:val="009363C9"/>
    <w:rsid w:val="00942E0A"/>
    <w:rsid w:val="0095216C"/>
    <w:rsid w:val="00975BBD"/>
    <w:rsid w:val="00977E2A"/>
    <w:rsid w:val="00987572"/>
    <w:rsid w:val="00997FC6"/>
    <w:rsid w:val="009A009B"/>
    <w:rsid w:val="009A2862"/>
    <w:rsid w:val="009A2EE6"/>
    <w:rsid w:val="009A3E3E"/>
    <w:rsid w:val="009B264C"/>
    <w:rsid w:val="009C3719"/>
    <w:rsid w:val="009E545C"/>
    <w:rsid w:val="009E78D5"/>
    <w:rsid w:val="009F290D"/>
    <w:rsid w:val="009F7039"/>
    <w:rsid w:val="00A0439C"/>
    <w:rsid w:val="00A07D3A"/>
    <w:rsid w:val="00A12B16"/>
    <w:rsid w:val="00A15188"/>
    <w:rsid w:val="00A16461"/>
    <w:rsid w:val="00A17C1F"/>
    <w:rsid w:val="00A2235E"/>
    <w:rsid w:val="00A35ABB"/>
    <w:rsid w:val="00A40616"/>
    <w:rsid w:val="00A43ED5"/>
    <w:rsid w:val="00A55168"/>
    <w:rsid w:val="00A62B96"/>
    <w:rsid w:val="00A73329"/>
    <w:rsid w:val="00A764E1"/>
    <w:rsid w:val="00A84730"/>
    <w:rsid w:val="00AA0F8C"/>
    <w:rsid w:val="00AA2633"/>
    <w:rsid w:val="00AB4D5D"/>
    <w:rsid w:val="00AC5451"/>
    <w:rsid w:val="00AE2539"/>
    <w:rsid w:val="00AF1617"/>
    <w:rsid w:val="00AF55C9"/>
    <w:rsid w:val="00B15389"/>
    <w:rsid w:val="00B2435B"/>
    <w:rsid w:val="00B31229"/>
    <w:rsid w:val="00B33FAF"/>
    <w:rsid w:val="00B41129"/>
    <w:rsid w:val="00B5462A"/>
    <w:rsid w:val="00B643DE"/>
    <w:rsid w:val="00B67DD3"/>
    <w:rsid w:val="00B70D31"/>
    <w:rsid w:val="00B721AB"/>
    <w:rsid w:val="00B76D17"/>
    <w:rsid w:val="00B84B50"/>
    <w:rsid w:val="00B85005"/>
    <w:rsid w:val="00B85882"/>
    <w:rsid w:val="00B941E1"/>
    <w:rsid w:val="00B97AEC"/>
    <w:rsid w:val="00BB30F0"/>
    <w:rsid w:val="00BB5E7B"/>
    <w:rsid w:val="00BE431E"/>
    <w:rsid w:val="00BE6C8D"/>
    <w:rsid w:val="00BE77A1"/>
    <w:rsid w:val="00BF2A66"/>
    <w:rsid w:val="00BF4896"/>
    <w:rsid w:val="00BF69FF"/>
    <w:rsid w:val="00C12B4A"/>
    <w:rsid w:val="00C12BB0"/>
    <w:rsid w:val="00C16B9D"/>
    <w:rsid w:val="00C27B2B"/>
    <w:rsid w:val="00C33F5A"/>
    <w:rsid w:val="00C3423C"/>
    <w:rsid w:val="00C46F89"/>
    <w:rsid w:val="00C511E0"/>
    <w:rsid w:val="00C51343"/>
    <w:rsid w:val="00C55A5A"/>
    <w:rsid w:val="00C813EA"/>
    <w:rsid w:val="00C85C0E"/>
    <w:rsid w:val="00C95475"/>
    <w:rsid w:val="00C97B7D"/>
    <w:rsid w:val="00CA15F9"/>
    <w:rsid w:val="00CC25B0"/>
    <w:rsid w:val="00CC348D"/>
    <w:rsid w:val="00CC387F"/>
    <w:rsid w:val="00CE1797"/>
    <w:rsid w:val="00CE32CC"/>
    <w:rsid w:val="00CE4295"/>
    <w:rsid w:val="00CF7E9C"/>
    <w:rsid w:val="00D02665"/>
    <w:rsid w:val="00D06A26"/>
    <w:rsid w:val="00D07451"/>
    <w:rsid w:val="00D1266A"/>
    <w:rsid w:val="00D16575"/>
    <w:rsid w:val="00D175D0"/>
    <w:rsid w:val="00D22BD9"/>
    <w:rsid w:val="00D250C9"/>
    <w:rsid w:val="00D25BDD"/>
    <w:rsid w:val="00D468C2"/>
    <w:rsid w:val="00D50F93"/>
    <w:rsid w:val="00D53A87"/>
    <w:rsid w:val="00D54BB8"/>
    <w:rsid w:val="00D73307"/>
    <w:rsid w:val="00D741D8"/>
    <w:rsid w:val="00D81021"/>
    <w:rsid w:val="00DA36D7"/>
    <w:rsid w:val="00DB132A"/>
    <w:rsid w:val="00DC1CC5"/>
    <w:rsid w:val="00DD4B68"/>
    <w:rsid w:val="00DE5434"/>
    <w:rsid w:val="00E13B6B"/>
    <w:rsid w:val="00E2010C"/>
    <w:rsid w:val="00E30341"/>
    <w:rsid w:val="00E32B66"/>
    <w:rsid w:val="00E36CA5"/>
    <w:rsid w:val="00E505DC"/>
    <w:rsid w:val="00E718CF"/>
    <w:rsid w:val="00E813DE"/>
    <w:rsid w:val="00E8494A"/>
    <w:rsid w:val="00E90F69"/>
    <w:rsid w:val="00E91700"/>
    <w:rsid w:val="00E96FA9"/>
    <w:rsid w:val="00EA0679"/>
    <w:rsid w:val="00EA7F82"/>
    <w:rsid w:val="00ED0BBD"/>
    <w:rsid w:val="00F013E9"/>
    <w:rsid w:val="00F037C1"/>
    <w:rsid w:val="00F201C5"/>
    <w:rsid w:val="00F42555"/>
    <w:rsid w:val="00F44370"/>
    <w:rsid w:val="00F5199E"/>
    <w:rsid w:val="00F52EAC"/>
    <w:rsid w:val="00F56446"/>
    <w:rsid w:val="00F71557"/>
    <w:rsid w:val="00F7430D"/>
    <w:rsid w:val="00F76545"/>
    <w:rsid w:val="00F81AF6"/>
    <w:rsid w:val="00F835D7"/>
    <w:rsid w:val="00F97610"/>
    <w:rsid w:val="00FA47AC"/>
    <w:rsid w:val="00FA4F3A"/>
    <w:rsid w:val="00FB229F"/>
    <w:rsid w:val="00FD3836"/>
    <w:rsid w:val="00FD4473"/>
    <w:rsid w:val="00FE0F0A"/>
    <w:rsid w:val="00FE1549"/>
    <w:rsid w:val="00FE1F4A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F"/>
    <w:pPr>
      <w:spacing w:after="200" w:line="276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4C54"/>
    <w:pPr>
      <w:keepNext/>
      <w:keepLines/>
      <w:spacing w:before="200"/>
      <w:outlineLvl w:val="2"/>
    </w:pPr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94C54"/>
    <w:rPr>
      <w:rFonts w:ascii="Consolas" w:hAnsi="Consolas" w:cs="Consolas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 Spacing"/>
    <w:uiPriority w:val="1"/>
    <w:qFormat/>
    <w:rsid w:val="002B22C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55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1557"/>
    <w:rPr>
      <w:rFonts w:ascii="Segoe UI" w:hAnsi="Segoe UI" w:cs="Times New Roman"/>
      <w:sz w:val="18"/>
      <w:lang w:val="en-US" w:eastAsia="en-US"/>
    </w:rPr>
  </w:style>
  <w:style w:type="character" w:customStyle="1" w:styleId="s0">
    <w:name w:val="s0"/>
    <w:rsid w:val="00F201C5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12</cp:revision>
  <cp:lastPrinted>2025-05-15T09:28:00Z</cp:lastPrinted>
  <dcterms:created xsi:type="dcterms:W3CDTF">2025-05-10T06:21:00Z</dcterms:created>
  <dcterms:modified xsi:type="dcterms:W3CDTF">2025-05-22T07:39:00Z</dcterms:modified>
</cp:coreProperties>
</file>