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90" w:rsidRPr="00C17118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C17118">
        <w:rPr>
          <w:rFonts w:ascii="Times New Roman" w:hAnsi="Times New Roman"/>
        </w:rPr>
        <w:t>Приложение</w:t>
      </w:r>
      <w:proofErr w:type="gramStart"/>
      <w:r w:rsidRPr="00C17118">
        <w:rPr>
          <w:rFonts w:ascii="Times New Roman" w:hAnsi="Times New Roman"/>
        </w:rPr>
        <w:t>2</w:t>
      </w:r>
      <w:proofErr w:type="gramEnd"/>
    </w:p>
    <w:p w:rsidR="008C2590" w:rsidRPr="00C17118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C17118">
        <w:rPr>
          <w:rFonts w:ascii="Times New Roman" w:hAnsi="Times New Roman"/>
        </w:rPr>
        <w:t>К Правилам присвоения</w:t>
      </w:r>
    </w:p>
    <w:p w:rsidR="008C2590" w:rsidRPr="00C17118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C17118">
        <w:rPr>
          <w:rFonts w:ascii="Times New Roman" w:hAnsi="Times New Roman"/>
        </w:rPr>
        <w:t>Ученых званий</w:t>
      </w:r>
    </w:p>
    <w:p w:rsidR="008C2590" w:rsidRPr="00C17118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C17118">
        <w:rPr>
          <w:rFonts w:ascii="Times New Roman" w:hAnsi="Times New Roman"/>
        </w:rPr>
        <w:t>(ассоциированный профессор</w:t>
      </w:r>
      <w:proofErr w:type="gramEnd"/>
    </w:p>
    <w:p w:rsidR="008C2590" w:rsidRPr="00C17118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C17118">
        <w:rPr>
          <w:rFonts w:ascii="Times New Roman" w:hAnsi="Times New Roman"/>
        </w:rPr>
        <w:t>(доцент), профессор)</w:t>
      </w:r>
    </w:p>
    <w:p w:rsidR="008C2590" w:rsidRPr="00C17118" w:rsidRDefault="008C2590" w:rsidP="007F2650">
      <w:pPr>
        <w:spacing w:after="0" w:line="240" w:lineRule="auto"/>
        <w:jc w:val="center"/>
        <w:rPr>
          <w:rFonts w:ascii="Times New Roman" w:hAnsi="Times New Roman"/>
        </w:rPr>
      </w:pPr>
    </w:p>
    <w:p w:rsidR="008C2590" w:rsidRPr="00C17118" w:rsidRDefault="008C2590" w:rsidP="003C44A0">
      <w:pPr>
        <w:spacing w:after="0" w:line="240" w:lineRule="auto"/>
        <w:jc w:val="center"/>
        <w:rPr>
          <w:rFonts w:ascii="Times New Roman" w:hAnsi="Times New Roman"/>
          <w:b/>
        </w:rPr>
      </w:pPr>
      <w:r w:rsidRPr="00C17118">
        <w:rPr>
          <w:rFonts w:ascii="Times New Roman" w:hAnsi="Times New Roman"/>
          <w:b/>
        </w:rPr>
        <w:t>Список</w:t>
      </w:r>
    </w:p>
    <w:p w:rsidR="00C32F04" w:rsidRPr="00C17118" w:rsidRDefault="00486736" w:rsidP="003C44A0">
      <w:pPr>
        <w:spacing w:after="0" w:line="240" w:lineRule="auto"/>
        <w:jc w:val="center"/>
        <w:rPr>
          <w:rFonts w:ascii="Times New Roman" w:hAnsi="Times New Roman"/>
          <w:b/>
        </w:rPr>
      </w:pPr>
      <w:r w:rsidRPr="00C17118">
        <w:rPr>
          <w:rFonts w:ascii="Times New Roman" w:hAnsi="Times New Roman"/>
          <w:b/>
        </w:rPr>
        <w:t>п</w:t>
      </w:r>
      <w:r w:rsidR="00C32F04" w:rsidRPr="00C17118">
        <w:rPr>
          <w:rFonts w:ascii="Times New Roman" w:hAnsi="Times New Roman"/>
          <w:b/>
        </w:rPr>
        <w:t xml:space="preserve">убликаций в международных рецензируемых изданиях </w:t>
      </w:r>
    </w:p>
    <w:p w:rsidR="00C32F04" w:rsidRPr="00C17118" w:rsidRDefault="00CA4C06" w:rsidP="003C44A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C17118">
        <w:rPr>
          <w:rFonts w:ascii="Times New Roman" w:hAnsi="Times New Roman"/>
          <w:b/>
          <w:lang w:val="kk-KZ"/>
        </w:rPr>
        <w:t>Кудусов Арыстан Сатыбалдинович</w:t>
      </w:r>
    </w:p>
    <w:p w:rsidR="003C44A0" w:rsidRPr="00C17118" w:rsidRDefault="003C44A0" w:rsidP="003C44A0">
      <w:pPr>
        <w:spacing w:after="0" w:line="240" w:lineRule="auto"/>
        <w:jc w:val="right"/>
        <w:rPr>
          <w:rFonts w:ascii="Times New Roman" w:hAnsi="Times New Roman"/>
        </w:rPr>
      </w:pPr>
      <w:r w:rsidRPr="00C17118">
        <w:rPr>
          <w:rFonts w:ascii="Times New Roman" w:hAnsi="Times New Roman"/>
        </w:rPr>
        <w:t>Идентификаторы автора:</w:t>
      </w:r>
    </w:p>
    <w:p w:rsidR="003C44A0" w:rsidRPr="00C17118" w:rsidRDefault="003C44A0" w:rsidP="003C44A0">
      <w:pPr>
        <w:spacing w:after="0" w:line="240" w:lineRule="auto"/>
        <w:jc w:val="right"/>
        <w:rPr>
          <w:rFonts w:ascii="Times New Roman" w:hAnsi="Times New Roman"/>
          <w:lang w:val="en-US"/>
        </w:rPr>
      </w:pPr>
      <w:proofErr w:type="spellStart"/>
      <w:r w:rsidRPr="00C17118">
        <w:rPr>
          <w:rFonts w:ascii="Times New Roman" w:hAnsi="Times New Roman"/>
          <w:lang w:val="en-US"/>
        </w:rPr>
        <w:t>ScopusAuthorID</w:t>
      </w:r>
      <w:proofErr w:type="spellEnd"/>
      <w:r w:rsidRPr="00C17118">
        <w:rPr>
          <w:rFonts w:ascii="Times New Roman" w:hAnsi="Times New Roman"/>
          <w:lang w:val="en-US"/>
        </w:rPr>
        <w:t xml:space="preserve">: </w:t>
      </w:r>
      <w:r w:rsidR="00CA4C06" w:rsidRPr="00C17118">
        <w:rPr>
          <w:rFonts w:ascii="Times New Roman" w:eastAsia="Times New Roman" w:hAnsi="Times New Roman"/>
          <w:lang w:val="kk-KZ"/>
        </w:rPr>
        <w:t>57204021063</w:t>
      </w:r>
    </w:p>
    <w:p w:rsidR="003C44A0" w:rsidRPr="00C17118" w:rsidRDefault="003C44A0" w:rsidP="003C44A0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C17118">
        <w:rPr>
          <w:rFonts w:ascii="Times New Roman" w:hAnsi="Times New Roman"/>
          <w:lang w:val="en-US"/>
        </w:rPr>
        <w:t xml:space="preserve">Web of Science Researcher ID: </w:t>
      </w:r>
      <w:r w:rsidR="00CA4C06" w:rsidRPr="00C17118">
        <w:rPr>
          <w:rFonts w:ascii="Times New Roman" w:eastAsia="Times New Roman" w:hAnsi="Times New Roman"/>
          <w:lang w:val="kk-KZ"/>
        </w:rPr>
        <w:t>U-7569-2018</w:t>
      </w:r>
    </w:p>
    <w:p w:rsidR="00CA4C06" w:rsidRPr="00C17118" w:rsidRDefault="003C44A0" w:rsidP="00CA4C06">
      <w:pPr>
        <w:pStyle w:val="a6"/>
        <w:tabs>
          <w:tab w:val="left" w:pos="567"/>
        </w:tabs>
        <w:ind w:left="0"/>
        <w:jc w:val="right"/>
        <w:rPr>
          <w:rFonts w:ascii="Times New Roman" w:hAnsi="Times New Roman"/>
          <w:lang w:val="kk-KZ"/>
        </w:rPr>
      </w:pPr>
      <w:proofErr w:type="spellStart"/>
      <w:r w:rsidRPr="00C17118">
        <w:rPr>
          <w:rFonts w:ascii="Times New Roman" w:hAnsi="Times New Roman"/>
          <w:lang w:val="en-US"/>
        </w:rPr>
        <w:t>ORCID:</w:t>
      </w:r>
      <w:r w:rsidR="00486736" w:rsidRPr="00C17118">
        <w:rPr>
          <w:rFonts w:ascii="Times New Roman" w:hAnsi="Times New Roman"/>
          <w:lang w:val="en-US"/>
        </w:rPr>
        <w:t>https</w:t>
      </w:r>
      <w:proofErr w:type="spellEnd"/>
      <w:r w:rsidR="00486736" w:rsidRPr="00C17118">
        <w:rPr>
          <w:rFonts w:ascii="Times New Roman" w:hAnsi="Times New Roman"/>
          <w:lang w:val="en-US"/>
        </w:rPr>
        <w:t>://orcid.org/</w:t>
      </w:r>
      <w:r w:rsidR="00CA4C06" w:rsidRPr="00C17118">
        <w:rPr>
          <w:rFonts w:ascii="Times New Roman" w:eastAsia="Times New Roman" w:hAnsi="Times New Roman"/>
          <w:lang w:val="kk-KZ"/>
        </w:rPr>
        <w:t>0009-0006-2821-6446</w:t>
      </w:r>
    </w:p>
    <w:p w:rsidR="003C44A0" w:rsidRPr="00C17118" w:rsidRDefault="003C44A0" w:rsidP="003C44A0">
      <w:pPr>
        <w:spacing w:after="0" w:line="240" w:lineRule="auto"/>
        <w:jc w:val="right"/>
        <w:rPr>
          <w:rFonts w:ascii="Times New Roman" w:hAnsi="Times New Roman"/>
          <w:lang w:val="en-US"/>
        </w:rPr>
      </w:pPr>
    </w:p>
    <w:p w:rsidR="00C32F04" w:rsidRPr="00C17118" w:rsidRDefault="00C32F04" w:rsidP="00486736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Style w:val="a3"/>
        <w:tblW w:w="5000" w:type="pct"/>
        <w:jc w:val="center"/>
        <w:tblLayout w:type="fixed"/>
        <w:tblLook w:val="04A0"/>
      </w:tblPr>
      <w:tblGrid>
        <w:gridCol w:w="516"/>
        <w:gridCol w:w="1716"/>
        <w:gridCol w:w="1341"/>
        <w:gridCol w:w="1866"/>
        <w:gridCol w:w="1916"/>
        <w:gridCol w:w="1399"/>
        <w:gridCol w:w="2256"/>
        <w:gridCol w:w="1999"/>
        <w:gridCol w:w="1777"/>
      </w:tblGrid>
      <w:tr w:rsidR="009A6B29" w:rsidRPr="00C17118" w:rsidTr="00603619">
        <w:trPr>
          <w:trHeight w:val="2682"/>
          <w:jc w:val="center"/>
        </w:trPr>
        <w:tc>
          <w:tcPr>
            <w:tcW w:w="174" w:type="pct"/>
            <w:vAlign w:val="center"/>
          </w:tcPr>
          <w:p w:rsidR="00C32F04" w:rsidRPr="00C17118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C17118">
              <w:rPr>
                <w:rFonts w:ascii="Times New Roman" w:hAnsi="Times New Roman"/>
              </w:rPr>
              <w:t>№</w:t>
            </w:r>
          </w:p>
          <w:p w:rsidR="00C32F04" w:rsidRPr="00C17118" w:rsidRDefault="00C32F04" w:rsidP="0070082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1711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17118">
              <w:rPr>
                <w:rFonts w:ascii="Times New Roman" w:hAnsi="Times New Roman"/>
              </w:rPr>
              <w:t>/</w:t>
            </w:r>
            <w:proofErr w:type="spellStart"/>
            <w:r w:rsidRPr="00C1711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0" w:type="pct"/>
            <w:vAlign w:val="center"/>
          </w:tcPr>
          <w:p w:rsidR="00C32F04" w:rsidRPr="00C17118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C17118">
              <w:rPr>
                <w:rFonts w:ascii="Times New Roman" w:hAnsi="Times New Roman"/>
              </w:rPr>
              <w:t>Название публикации</w:t>
            </w:r>
          </w:p>
        </w:tc>
        <w:tc>
          <w:tcPr>
            <w:tcW w:w="453" w:type="pct"/>
            <w:vAlign w:val="center"/>
          </w:tcPr>
          <w:p w:rsidR="00C32F04" w:rsidRPr="00C17118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C17118">
              <w:rPr>
                <w:rFonts w:ascii="Times New Roman" w:hAnsi="Times New Roman"/>
              </w:rPr>
              <w:t>Тип публикации (статья, обзор и т.д.)</w:t>
            </w:r>
          </w:p>
        </w:tc>
        <w:tc>
          <w:tcPr>
            <w:tcW w:w="631" w:type="pct"/>
            <w:vAlign w:val="center"/>
          </w:tcPr>
          <w:p w:rsidR="00C32F04" w:rsidRPr="00C17118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C17118">
              <w:rPr>
                <w:rFonts w:ascii="Times New Roman" w:hAnsi="Times New Roman"/>
              </w:rPr>
              <w:t xml:space="preserve">Наименование журнала, год публикации (согласно базам данных), </w:t>
            </w:r>
            <w:r w:rsidRPr="00C17118">
              <w:rPr>
                <w:rFonts w:ascii="Times New Roman" w:hAnsi="Times New Roman"/>
                <w:lang w:val="en-US"/>
              </w:rPr>
              <w:t>DOI</w:t>
            </w:r>
          </w:p>
        </w:tc>
        <w:tc>
          <w:tcPr>
            <w:tcW w:w="648" w:type="pct"/>
            <w:vAlign w:val="center"/>
          </w:tcPr>
          <w:p w:rsidR="00C32F04" w:rsidRPr="00C17118" w:rsidRDefault="00C32F04" w:rsidP="0070082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7118">
              <w:rPr>
                <w:rFonts w:ascii="Times New Roman" w:hAnsi="Times New Roman"/>
              </w:rPr>
              <w:t>Импакт-фактор</w:t>
            </w:r>
            <w:proofErr w:type="spellEnd"/>
            <w:r w:rsidRPr="00C17118">
              <w:rPr>
                <w:rFonts w:ascii="Times New Roman" w:hAnsi="Times New Roman"/>
              </w:rPr>
              <w:t xml:space="preserve"> журнала, квартиль и область науки по данным </w:t>
            </w:r>
            <w:proofErr w:type="spellStart"/>
            <w:r w:rsidRPr="00C17118">
              <w:rPr>
                <w:rFonts w:ascii="Times New Roman" w:hAnsi="Times New Roman"/>
                <w:lang w:val="en-US"/>
              </w:rPr>
              <w:t>JournalCitationReports</w:t>
            </w:r>
            <w:proofErr w:type="spellEnd"/>
            <w:r w:rsidRPr="00C17118">
              <w:rPr>
                <w:rFonts w:ascii="Times New Roman" w:hAnsi="Times New Roman"/>
              </w:rPr>
              <w:t xml:space="preserve"> (</w:t>
            </w:r>
            <w:proofErr w:type="spellStart"/>
            <w:r w:rsidRPr="00C17118">
              <w:rPr>
                <w:rFonts w:ascii="Times New Roman" w:hAnsi="Times New Roman"/>
              </w:rPr>
              <w:t>Жорнал</w:t>
            </w:r>
            <w:proofErr w:type="spellEnd"/>
            <w:r w:rsidRPr="00C17118">
              <w:rPr>
                <w:rFonts w:ascii="Times New Roman" w:hAnsi="Times New Roman"/>
              </w:rPr>
              <w:t xml:space="preserve"> </w:t>
            </w:r>
            <w:proofErr w:type="spellStart"/>
            <w:r w:rsidRPr="00C17118">
              <w:rPr>
                <w:rFonts w:ascii="Times New Roman" w:hAnsi="Times New Roman"/>
              </w:rPr>
              <w:t>Цитэйшэн</w:t>
            </w:r>
            <w:proofErr w:type="spellEnd"/>
            <w:r w:rsidRPr="00C17118">
              <w:rPr>
                <w:rFonts w:ascii="Times New Roman" w:hAnsi="Times New Roman"/>
              </w:rPr>
              <w:t xml:space="preserve"> </w:t>
            </w:r>
            <w:proofErr w:type="spellStart"/>
            <w:r w:rsidRPr="00C17118">
              <w:rPr>
                <w:rFonts w:ascii="Times New Roman" w:hAnsi="Times New Roman"/>
              </w:rPr>
              <w:t>Репортс</w:t>
            </w:r>
            <w:proofErr w:type="spellEnd"/>
            <w:r w:rsidRPr="00C17118">
              <w:rPr>
                <w:rFonts w:ascii="Times New Roman" w:hAnsi="Times New Roman"/>
              </w:rPr>
              <w:t>) за год публикации</w:t>
            </w:r>
          </w:p>
        </w:tc>
        <w:tc>
          <w:tcPr>
            <w:tcW w:w="473" w:type="pct"/>
            <w:vAlign w:val="center"/>
          </w:tcPr>
          <w:p w:rsidR="00C32F04" w:rsidRPr="00C17118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C17118">
              <w:rPr>
                <w:rFonts w:ascii="Times New Roman" w:hAnsi="Times New Roman"/>
              </w:rPr>
              <w:t xml:space="preserve">Индекс в базе данных </w:t>
            </w:r>
            <w:proofErr w:type="spellStart"/>
            <w:r w:rsidRPr="00C17118">
              <w:rPr>
                <w:rFonts w:ascii="Times New Roman" w:hAnsi="Times New Roman"/>
                <w:lang w:val="en-US"/>
              </w:rPr>
              <w:t>WebofScienceCoreCollection</w:t>
            </w:r>
            <w:proofErr w:type="spellEnd"/>
            <w:r w:rsidR="009A6B29" w:rsidRPr="00C17118">
              <w:rPr>
                <w:rFonts w:ascii="Times New Roman" w:hAnsi="Times New Roman"/>
              </w:rPr>
              <w:t>(</w:t>
            </w:r>
            <w:proofErr w:type="spellStart"/>
            <w:r w:rsidR="009A6B29" w:rsidRPr="00C17118">
              <w:rPr>
                <w:rFonts w:ascii="Times New Roman" w:hAnsi="Times New Roman"/>
              </w:rPr>
              <w:t>веб</w:t>
            </w:r>
            <w:proofErr w:type="spellEnd"/>
            <w:r w:rsidR="009A6B29" w:rsidRPr="00C17118">
              <w:rPr>
                <w:rFonts w:ascii="Times New Roman" w:hAnsi="Times New Roman"/>
              </w:rPr>
              <w:t xml:space="preserve"> </w:t>
            </w:r>
            <w:proofErr w:type="spellStart"/>
            <w:r w:rsidR="009A6B29" w:rsidRPr="00C17118">
              <w:rPr>
                <w:rFonts w:ascii="Times New Roman" w:hAnsi="Times New Roman"/>
              </w:rPr>
              <w:t>оф</w:t>
            </w:r>
            <w:proofErr w:type="spellEnd"/>
            <w:r w:rsidR="009A6B29" w:rsidRPr="00C17118">
              <w:rPr>
                <w:rFonts w:ascii="Times New Roman" w:hAnsi="Times New Roman"/>
              </w:rPr>
              <w:t xml:space="preserve"> </w:t>
            </w:r>
            <w:proofErr w:type="spellStart"/>
            <w:r w:rsidR="009A6B29" w:rsidRPr="00C17118">
              <w:rPr>
                <w:rFonts w:ascii="Times New Roman" w:hAnsi="Times New Roman"/>
              </w:rPr>
              <w:t>Сайенс</w:t>
            </w:r>
            <w:proofErr w:type="spellEnd"/>
            <w:r w:rsidR="009A6B29" w:rsidRPr="00C17118">
              <w:rPr>
                <w:rFonts w:ascii="Times New Roman" w:hAnsi="Times New Roman"/>
              </w:rPr>
              <w:t xml:space="preserve"> </w:t>
            </w:r>
            <w:proofErr w:type="spellStart"/>
            <w:r w:rsidR="009A6B29" w:rsidRPr="00C17118">
              <w:rPr>
                <w:rFonts w:ascii="Times New Roman" w:hAnsi="Times New Roman"/>
              </w:rPr>
              <w:t>кор</w:t>
            </w:r>
            <w:proofErr w:type="spellEnd"/>
            <w:r w:rsidR="009A6B29" w:rsidRPr="00C17118">
              <w:rPr>
                <w:rFonts w:ascii="Times New Roman" w:hAnsi="Times New Roman"/>
              </w:rPr>
              <w:t xml:space="preserve"> </w:t>
            </w:r>
            <w:proofErr w:type="spellStart"/>
            <w:r w:rsidR="009A6B29" w:rsidRPr="00C17118">
              <w:rPr>
                <w:rFonts w:ascii="Times New Roman" w:hAnsi="Times New Roman"/>
              </w:rPr>
              <w:t>К</w:t>
            </w:r>
            <w:r w:rsidRPr="00C17118">
              <w:rPr>
                <w:rFonts w:ascii="Times New Roman" w:hAnsi="Times New Roman"/>
              </w:rPr>
              <w:t>оллекшн</w:t>
            </w:r>
            <w:proofErr w:type="spellEnd"/>
            <w:r w:rsidRPr="00C17118">
              <w:rPr>
                <w:rFonts w:ascii="Times New Roman" w:hAnsi="Times New Roman"/>
              </w:rPr>
              <w:t>)</w:t>
            </w:r>
          </w:p>
        </w:tc>
        <w:tc>
          <w:tcPr>
            <w:tcW w:w="763" w:type="pct"/>
            <w:vAlign w:val="center"/>
          </w:tcPr>
          <w:p w:rsidR="00C32F04" w:rsidRPr="00C17118" w:rsidRDefault="009A6B29" w:rsidP="0070082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7118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C17118">
              <w:rPr>
                <w:rFonts w:ascii="Times New Roman" w:hAnsi="Times New Roman"/>
              </w:rPr>
              <w:t>(</w:t>
            </w:r>
            <w:proofErr w:type="spellStart"/>
            <w:r w:rsidRPr="00C17118">
              <w:rPr>
                <w:rFonts w:ascii="Times New Roman" w:hAnsi="Times New Roman"/>
              </w:rPr>
              <w:t>СайтСкор</w:t>
            </w:r>
            <w:proofErr w:type="spellEnd"/>
            <w:r w:rsidRPr="00C17118">
              <w:rPr>
                <w:rFonts w:ascii="Times New Roman" w:hAnsi="Times New Roman"/>
              </w:rPr>
              <w:t xml:space="preserve">) журнала, </w:t>
            </w:r>
            <w:proofErr w:type="spellStart"/>
            <w:r w:rsidRPr="00C17118">
              <w:rPr>
                <w:rFonts w:ascii="Times New Roman" w:hAnsi="Times New Roman"/>
              </w:rPr>
              <w:t>процентиль</w:t>
            </w:r>
            <w:proofErr w:type="spellEnd"/>
            <w:r w:rsidRPr="00C17118">
              <w:rPr>
                <w:rFonts w:ascii="Times New Roman" w:hAnsi="Times New Roman"/>
              </w:rPr>
              <w:t xml:space="preserve"> область науки по данным </w:t>
            </w:r>
            <w:r w:rsidRPr="00C17118">
              <w:rPr>
                <w:rFonts w:ascii="Times New Roman" w:hAnsi="Times New Roman"/>
                <w:lang w:val="en-US"/>
              </w:rPr>
              <w:t>Scopus</w:t>
            </w:r>
            <w:r w:rsidRPr="00C17118">
              <w:rPr>
                <w:rFonts w:ascii="Times New Roman" w:hAnsi="Times New Roman"/>
              </w:rPr>
              <w:t xml:space="preserve"> (</w:t>
            </w:r>
            <w:proofErr w:type="spellStart"/>
            <w:r w:rsidRPr="00C17118">
              <w:rPr>
                <w:rFonts w:ascii="Times New Roman" w:hAnsi="Times New Roman"/>
              </w:rPr>
              <w:t>Скопус</w:t>
            </w:r>
            <w:proofErr w:type="spellEnd"/>
            <w:r w:rsidRPr="00C17118">
              <w:rPr>
                <w:rFonts w:ascii="Times New Roman" w:hAnsi="Times New Roman"/>
              </w:rPr>
              <w:t>) за год публикации</w:t>
            </w:r>
          </w:p>
        </w:tc>
        <w:tc>
          <w:tcPr>
            <w:tcW w:w="676" w:type="pct"/>
            <w:vAlign w:val="center"/>
          </w:tcPr>
          <w:p w:rsidR="00C32F04" w:rsidRPr="00C17118" w:rsidRDefault="009A6B29" w:rsidP="00700828">
            <w:pPr>
              <w:jc w:val="center"/>
              <w:rPr>
                <w:rFonts w:ascii="Times New Roman" w:hAnsi="Times New Roman"/>
              </w:rPr>
            </w:pPr>
            <w:r w:rsidRPr="00C17118">
              <w:rPr>
                <w:rFonts w:ascii="Times New Roman" w:hAnsi="Times New Roman"/>
              </w:rPr>
              <w:t>ФИО авторов (подчеркнуть ФИО претендента)</w:t>
            </w:r>
          </w:p>
        </w:tc>
        <w:tc>
          <w:tcPr>
            <w:tcW w:w="601" w:type="pct"/>
            <w:vAlign w:val="center"/>
          </w:tcPr>
          <w:p w:rsidR="00C32F04" w:rsidRPr="00C17118" w:rsidRDefault="009A6B29" w:rsidP="005C4314">
            <w:pPr>
              <w:jc w:val="center"/>
              <w:rPr>
                <w:rFonts w:ascii="Times New Roman" w:hAnsi="Times New Roman"/>
              </w:rPr>
            </w:pPr>
            <w:r w:rsidRPr="00C17118">
              <w:rPr>
                <w:rFonts w:ascii="Times New Roman" w:hAnsi="Times New Roman"/>
              </w:rPr>
              <w:t>Роль претендента (</w:t>
            </w:r>
            <w:proofErr w:type="spellStart"/>
            <w:r w:rsidRPr="00C17118">
              <w:rPr>
                <w:rFonts w:ascii="Times New Roman" w:hAnsi="Times New Roman"/>
              </w:rPr>
              <w:t>соавтор</w:t>
            </w:r>
            <w:proofErr w:type="gramStart"/>
            <w:r w:rsidRPr="00C17118">
              <w:rPr>
                <w:rFonts w:ascii="Times New Roman" w:hAnsi="Times New Roman"/>
              </w:rPr>
              <w:t>,п</w:t>
            </w:r>
            <w:proofErr w:type="gramEnd"/>
            <w:r w:rsidRPr="00C17118">
              <w:rPr>
                <w:rFonts w:ascii="Times New Roman" w:hAnsi="Times New Roman"/>
              </w:rPr>
              <w:t>ервый</w:t>
            </w:r>
            <w:proofErr w:type="spellEnd"/>
            <w:r w:rsidRPr="00C17118">
              <w:rPr>
                <w:rFonts w:ascii="Times New Roman" w:hAnsi="Times New Roman"/>
              </w:rPr>
              <w:t xml:space="preserve"> автор или автор для корреспонденции)</w:t>
            </w:r>
          </w:p>
        </w:tc>
      </w:tr>
      <w:tr w:rsidR="00A87CE4" w:rsidRPr="00C17118" w:rsidTr="005E2677">
        <w:trPr>
          <w:jc w:val="center"/>
        </w:trPr>
        <w:tc>
          <w:tcPr>
            <w:tcW w:w="174" w:type="pct"/>
            <w:vAlign w:val="center"/>
          </w:tcPr>
          <w:p w:rsidR="00A87CE4" w:rsidRPr="00C17118" w:rsidRDefault="00A87CE4" w:rsidP="00A177D2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580" w:type="pct"/>
          </w:tcPr>
          <w:p w:rsidR="00A87CE4" w:rsidRPr="00C17118" w:rsidRDefault="00A87CE4" w:rsidP="00086F27">
            <w:pPr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eastAsia="Times New Roman" w:hAnsi="Times New Roman"/>
                <w:bCs/>
                <w:kern w:val="36"/>
                <w:lang w:val="en-US"/>
              </w:rPr>
              <w:t xml:space="preserve">Effects of non-linear electrodynamics of vacuum in the magnetic </w:t>
            </w:r>
            <w:proofErr w:type="spellStart"/>
            <w:r w:rsidRPr="00C17118">
              <w:rPr>
                <w:rFonts w:ascii="Times New Roman" w:eastAsia="Times New Roman" w:hAnsi="Times New Roman"/>
                <w:bCs/>
                <w:kern w:val="36"/>
                <w:lang w:val="en-US"/>
              </w:rPr>
              <w:t>quadrupole</w:t>
            </w:r>
            <w:proofErr w:type="spellEnd"/>
            <w:r w:rsidRPr="00C17118">
              <w:rPr>
                <w:rFonts w:ascii="Times New Roman" w:eastAsia="Times New Roman" w:hAnsi="Times New Roman"/>
                <w:bCs/>
                <w:kern w:val="36"/>
                <w:lang w:val="en-US"/>
              </w:rPr>
              <w:t xml:space="preserve"> field of a pulsar</w:t>
            </w:r>
          </w:p>
        </w:tc>
        <w:tc>
          <w:tcPr>
            <w:tcW w:w="453" w:type="pct"/>
          </w:tcPr>
          <w:p w:rsidR="00A87CE4" w:rsidRPr="00C17118" w:rsidRDefault="00A87CE4" w:rsidP="00086F27">
            <w:pPr>
              <w:jc w:val="center"/>
              <w:rPr>
                <w:rFonts w:ascii="Times New Roman" w:hAnsi="Times New Roman"/>
                <w:lang w:val="kk-KZ"/>
              </w:rPr>
            </w:pPr>
            <w:r w:rsidRPr="00C17118">
              <w:rPr>
                <w:rFonts w:ascii="Times New Roman" w:hAnsi="Times New Roman"/>
                <w:lang w:val="kk-KZ"/>
              </w:rPr>
              <w:t>Электрон.</w:t>
            </w:r>
          </w:p>
          <w:p w:rsidR="00A87CE4" w:rsidRPr="00C17118" w:rsidRDefault="00A87CE4" w:rsidP="00086F27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lang w:val="kk-KZ"/>
              </w:rPr>
              <w:t>статья</w:t>
            </w:r>
          </w:p>
        </w:tc>
        <w:tc>
          <w:tcPr>
            <w:tcW w:w="631" w:type="pct"/>
          </w:tcPr>
          <w:p w:rsidR="00A87CE4" w:rsidRPr="00C17118" w:rsidRDefault="00A87CE4" w:rsidP="00A87CE4">
            <w:pPr>
              <w:rPr>
                <w:rFonts w:ascii="Times New Roman" w:hAnsi="Times New Roman"/>
                <w:lang w:val="en-US"/>
              </w:rPr>
            </w:pPr>
            <w:r w:rsidRPr="00C17118">
              <w:rPr>
                <w:rStyle w:val="a9"/>
                <w:rFonts w:ascii="Times New Roman" w:hAnsi="Times New Roman"/>
                <w:lang w:val="en-US"/>
              </w:rPr>
              <w:t>Monthly Notices of the Royal Astronomical Society</w:t>
            </w:r>
            <w:r w:rsidRPr="00C17118">
              <w:rPr>
                <w:rStyle w:val="a9"/>
                <w:rFonts w:ascii="Times New Roman" w:hAnsi="Times New Roman"/>
                <w:lang w:val="kk-KZ"/>
              </w:rPr>
              <w:t>. –</w:t>
            </w:r>
            <w:r w:rsidRPr="00C17118">
              <w:rPr>
                <w:rFonts w:ascii="Times New Roman" w:hAnsi="Times New Roman"/>
                <w:lang w:val="en-US"/>
              </w:rPr>
              <w:t xml:space="preserve">2018. – </w:t>
            </w:r>
            <w:proofErr w:type="spellStart"/>
            <w:proofErr w:type="gramStart"/>
            <w:r w:rsidRPr="00C17118">
              <w:rPr>
                <w:rFonts w:ascii="Times New Roman" w:hAnsi="Times New Roman"/>
                <w:lang w:val="en-US"/>
              </w:rPr>
              <w:t>Vol</w:t>
            </w:r>
            <w:proofErr w:type="spellEnd"/>
            <w:r w:rsidRPr="00C17118">
              <w:rPr>
                <w:rFonts w:ascii="Times New Roman" w:hAnsi="Times New Roman"/>
                <w:lang w:val="kk-KZ"/>
              </w:rPr>
              <w:t>.</w:t>
            </w:r>
            <w:r w:rsidRPr="00C17118">
              <w:rPr>
                <w:rFonts w:ascii="Times New Roman" w:hAnsi="Times New Roman"/>
                <w:lang w:val="en-US"/>
              </w:rPr>
              <w:t>481</w:t>
            </w:r>
            <w:r w:rsidRPr="00C17118">
              <w:rPr>
                <w:rFonts w:ascii="Times New Roman" w:hAnsi="Times New Roman"/>
                <w:lang w:val="kk-KZ"/>
              </w:rPr>
              <w:t>(</w:t>
            </w:r>
            <w:proofErr w:type="gramEnd"/>
            <w:r w:rsidRPr="00C17118">
              <w:rPr>
                <w:rFonts w:ascii="Times New Roman" w:hAnsi="Times New Roman"/>
                <w:lang w:val="en-US"/>
              </w:rPr>
              <w:t>1</w:t>
            </w:r>
            <w:r w:rsidRPr="00C17118">
              <w:rPr>
                <w:rFonts w:ascii="Times New Roman" w:hAnsi="Times New Roman"/>
                <w:lang w:val="kk-KZ"/>
              </w:rPr>
              <w:t>). –</w:t>
            </w:r>
            <w:r w:rsidRPr="00C17118">
              <w:rPr>
                <w:rFonts w:ascii="Times New Roman" w:hAnsi="Times New Roman"/>
                <w:lang w:val="en-US"/>
              </w:rPr>
              <w:t xml:space="preserve">P. 36–43. </w:t>
            </w:r>
          </w:p>
          <w:p w:rsidR="00A87CE4" w:rsidRPr="00C17118" w:rsidRDefault="00A87CE4" w:rsidP="00A87CE4">
            <w:pPr>
              <w:rPr>
                <w:rFonts w:ascii="Times New Roman" w:hAnsi="Times New Roman"/>
                <w:lang w:val="en-US"/>
              </w:rPr>
            </w:pPr>
          </w:p>
          <w:p w:rsidR="00A87CE4" w:rsidRPr="00C17118" w:rsidRDefault="00450303" w:rsidP="00A87CE4">
            <w:pPr>
              <w:rPr>
                <w:rFonts w:ascii="Times New Roman" w:hAnsi="Times New Roman"/>
                <w:lang w:val="en-US"/>
              </w:rPr>
            </w:pPr>
            <w:hyperlink r:id="rId4" w:history="1">
              <w:r w:rsidR="00287CEF" w:rsidRPr="00C17118">
                <w:rPr>
                  <w:rStyle w:val="a4"/>
                  <w:rFonts w:ascii="Times New Roman" w:hAnsi="Times New Roman"/>
                  <w:lang w:val="en-US"/>
                </w:rPr>
                <w:t>https://doi.org/10.1093/mnras/sty2272</w:t>
              </w:r>
            </w:hyperlink>
            <w:r w:rsidR="00287CEF" w:rsidRPr="00C17118">
              <w:rPr>
                <w:rFonts w:ascii="Times New Roman" w:hAnsi="Times New Roman"/>
                <w:lang w:val="en-US"/>
              </w:rPr>
              <w:t xml:space="preserve"> </w:t>
            </w:r>
            <w:r w:rsidR="008D2B0A" w:rsidRPr="00C1711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648" w:type="pct"/>
          </w:tcPr>
          <w:p w:rsidR="00A87CE4" w:rsidRPr="00C17118" w:rsidRDefault="00A87CE4" w:rsidP="00A87CE4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SJR 20</w:t>
            </w:r>
            <w:r w:rsidR="00426989" w:rsidRPr="00C17118">
              <w:rPr>
                <w:rFonts w:ascii="Times New Roman" w:hAnsi="Times New Roman"/>
                <w:b/>
                <w:bCs/>
                <w:lang w:val="en-US"/>
              </w:rPr>
              <w:t>18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 xml:space="preserve"> - </w:t>
            </w:r>
            <w:r w:rsidR="00426989" w:rsidRPr="00C17118"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.</w:t>
            </w:r>
            <w:r w:rsidR="00426989" w:rsidRPr="00C17118">
              <w:rPr>
                <w:rFonts w:ascii="Times New Roman" w:hAnsi="Times New Roman"/>
                <w:b/>
                <w:bCs/>
                <w:lang w:val="en-US"/>
              </w:rPr>
              <w:t>422</w:t>
            </w:r>
          </w:p>
          <w:p w:rsidR="00A87CE4" w:rsidRPr="00C17118" w:rsidRDefault="00A87CE4" w:rsidP="00A87CE4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SNIP 20</w:t>
            </w:r>
            <w:r w:rsidR="00426989" w:rsidRPr="00C17118">
              <w:rPr>
                <w:rFonts w:ascii="Times New Roman" w:hAnsi="Times New Roman"/>
                <w:b/>
                <w:bCs/>
                <w:lang w:val="en-US"/>
              </w:rPr>
              <w:t>18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 xml:space="preserve"> - </w:t>
            </w:r>
            <w:r w:rsidR="00426989" w:rsidRPr="00C17118">
              <w:rPr>
                <w:rFonts w:ascii="Times New Roman" w:hAnsi="Times New Roman"/>
                <w:b/>
                <w:bCs/>
                <w:lang w:val="en-US"/>
              </w:rPr>
              <w:t>1.153</w:t>
            </w:r>
          </w:p>
          <w:p w:rsidR="009B3FCF" w:rsidRPr="00C17118" w:rsidRDefault="009B3FCF" w:rsidP="00086F2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A87CE4" w:rsidRPr="00C17118" w:rsidRDefault="00A87CE4" w:rsidP="00086F27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lang w:val="en-US"/>
              </w:rPr>
              <w:t>20</w:t>
            </w:r>
            <w:r w:rsidR="00426989" w:rsidRPr="00C17118">
              <w:rPr>
                <w:rFonts w:ascii="Times New Roman" w:hAnsi="Times New Roman"/>
                <w:lang w:val="en-US"/>
              </w:rPr>
              <w:t>18</w:t>
            </w:r>
          </w:p>
          <w:p w:rsidR="00A87CE4" w:rsidRPr="00C17118" w:rsidRDefault="00A87CE4" w:rsidP="00086F27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lang w:val="en-US"/>
              </w:rPr>
              <w:t xml:space="preserve">IF </w:t>
            </w:r>
            <w:r w:rsidR="00A86F0C" w:rsidRPr="00C17118">
              <w:rPr>
                <w:rFonts w:ascii="Times New Roman" w:hAnsi="Times New Roman"/>
                <w:lang w:val="en-US"/>
              </w:rPr>
              <w:t>–</w:t>
            </w:r>
            <w:r w:rsidR="00426989" w:rsidRPr="00C17118">
              <w:rPr>
                <w:rFonts w:ascii="Times New Roman" w:hAnsi="Times New Roman"/>
                <w:lang w:val="en-US"/>
              </w:rPr>
              <w:t xml:space="preserve"> 5</w:t>
            </w:r>
            <w:r w:rsidR="00A86F0C" w:rsidRPr="00C17118">
              <w:rPr>
                <w:rFonts w:ascii="Times New Roman" w:hAnsi="Times New Roman"/>
                <w:lang w:val="en-US"/>
              </w:rPr>
              <w:t>.</w:t>
            </w:r>
            <w:r w:rsidR="00426989" w:rsidRPr="00C17118">
              <w:rPr>
                <w:rFonts w:ascii="Times New Roman" w:hAnsi="Times New Roman"/>
                <w:lang w:val="en-US"/>
              </w:rPr>
              <w:t>231</w:t>
            </w:r>
          </w:p>
          <w:p w:rsidR="00A86F0C" w:rsidRPr="00C17118" w:rsidRDefault="00A86F0C" w:rsidP="00086F27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</w:rPr>
              <w:t>Квартиль</w:t>
            </w:r>
            <w:r w:rsidRPr="00C17118">
              <w:rPr>
                <w:rFonts w:ascii="Times New Roman" w:hAnsi="Times New Roman"/>
                <w:lang w:val="en-US"/>
              </w:rPr>
              <w:t>:</w:t>
            </w:r>
          </w:p>
          <w:p w:rsidR="00A86F0C" w:rsidRPr="00C17118" w:rsidRDefault="00A86F0C" w:rsidP="00086F27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lang w:val="en-US"/>
              </w:rPr>
              <w:t>ASTRONOMY &amp; ASTROPHYSICS – Q</w:t>
            </w:r>
            <w:r w:rsidR="00E743F0" w:rsidRPr="00C17118">
              <w:rPr>
                <w:rFonts w:ascii="Times New Roman" w:hAnsi="Times New Roman"/>
                <w:lang w:val="en-US"/>
              </w:rPr>
              <w:t>1</w:t>
            </w:r>
          </w:p>
          <w:p w:rsidR="009B3FCF" w:rsidRPr="00C17118" w:rsidRDefault="009B3FCF" w:rsidP="00086F2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9B3FCF" w:rsidRPr="00EC7EFF" w:rsidRDefault="009B3FCF" w:rsidP="009B3F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SJR 202</w:t>
            </w:r>
            <w:r w:rsidR="000B7920">
              <w:rPr>
                <w:rFonts w:ascii="Times New Roman" w:hAnsi="Times New Roman"/>
                <w:b/>
                <w:bCs/>
              </w:rPr>
              <w:t>4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 xml:space="preserve"> - 1.</w:t>
            </w:r>
            <w:r w:rsidR="00EC7EFF">
              <w:rPr>
                <w:rFonts w:ascii="Times New Roman" w:hAnsi="Times New Roman"/>
                <w:b/>
                <w:bCs/>
              </w:rPr>
              <w:t>702</w:t>
            </w:r>
          </w:p>
          <w:p w:rsidR="009B3FCF" w:rsidRPr="00EC7EFF" w:rsidRDefault="009B3FCF" w:rsidP="009B3F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SNIP 202</w:t>
            </w:r>
            <w:r w:rsidR="000B7920">
              <w:rPr>
                <w:rFonts w:ascii="Times New Roman" w:hAnsi="Times New Roman"/>
                <w:b/>
                <w:bCs/>
              </w:rPr>
              <w:t>4</w:t>
            </w:r>
            <w:r w:rsidR="00EC7EFF">
              <w:rPr>
                <w:rFonts w:ascii="Times New Roman" w:hAnsi="Times New Roman"/>
                <w:b/>
                <w:bCs/>
                <w:lang w:val="en-US"/>
              </w:rPr>
              <w:t xml:space="preserve"> - 1.</w:t>
            </w:r>
            <w:r w:rsidR="00EC7EFF">
              <w:rPr>
                <w:rFonts w:ascii="Times New Roman" w:hAnsi="Times New Roman"/>
                <w:b/>
                <w:bCs/>
              </w:rPr>
              <w:t>188</w:t>
            </w:r>
          </w:p>
          <w:p w:rsidR="009B3FCF" w:rsidRPr="00C17118" w:rsidRDefault="009B3FCF" w:rsidP="009B3FCF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9B3FCF" w:rsidRPr="00C17118" w:rsidRDefault="009B3FCF" w:rsidP="009B3FCF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lang w:val="en-US"/>
              </w:rPr>
              <w:lastRenderedPageBreak/>
              <w:t>2023</w:t>
            </w:r>
          </w:p>
          <w:p w:rsidR="009B3FCF" w:rsidRPr="00C17118" w:rsidRDefault="009B3FCF" w:rsidP="009B3FCF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lang w:val="en-US"/>
              </w:rPr>
              <w:t>IF – 4.231</w:t>
            </w:r>
          </w:p>
          <w:p w:rsidR="009B3FCF" w:rsidRPr="00C17118" w:rsidRDefault="009B3FCF" w:rsidP="009B3FCF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</w:rPr>
              <w:t>Квартиль</w:t>
            </w:r>
            <w:r w:rsidRPr="00C17118">
              <w:rPr>
                <w:rFonts w:ascii="Times New Roman" w:hAnsi="Times New Roman"/>
                <w:lang w:val="en-US"/>
              </w:rPr>
              <w:t>:</w:t>
            </w:r>
          </w:p>
          <w:p w:rsidR="009B3FCF" w:rsidRPr="00C17118" w:rsidRDefault="009B3FCF" w:rsidP="009B3FCF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lang w:val="en-US"/>
              </w:rPr>
              <w:t>ASTRONOMY &amp; ASTROPHYSICS – Q1</w:t>
            </w:r>
          </w:p>
        </w:tc>
        <w:tc>
          <w:tcPr>
            <w:tcW w:w="473" w:type="pct"/>
          </w:tcPr>
          <w:p w:rsidR="00A87CE4" w:rsidRPr="00C17118" w:rsidRDefault="00A87CE4" w:rsidP="00086F2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3" w:type="pct"/>
            <w:vAlign w:val="center"/>
          </w:tcPr>
          <w:p w:rsidR="00BF4B3C" w:rsidRPr="00C17118" w:rsidRDefault="000A6214" w:rsidP="00A86F0C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 xml:space="preserve">Cite Score 2018 -  </w:t>
            </w:r>
            <w:r w:rsidRPr="00C17118">
              <w:rPr>
                <w:rStyle w:val="rpresult"/>
                <w:rFonts w:ascii="Times New Roman" w:hAnsi="Times New Roman"/>
                <w:lang w:val="en-US"/>
              </w:rPr>
              <w:t>8.9</w:t>
            </w:r>
          </w:p>
          <w:p w:rsidR="00A86F0C" w:rsidRPr="00C17118" w:rsidRDefault="00A86F0C" w:rsidP="00A86F0C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  <w:p w:rsidR="00A86F0C" w:rsidRPr="00C17118" w:rsidRDefault="00A86F0C" w:rsidP="00A86F0C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C17118">
              <w:rPr>
                <w:rFonts w:ascii="Times New Roman" w:eastAsia="Times New Roman" w:hAnsi="Times New Roman"/>
                <w:b/>
                <w:lang w:val="en-US"/>
              </w:rPr>
              <w:t>Physics and Astronomy</w:t>
            </w:r>
          </w:p>
          <w:p w:rsidR="00A86F0C" w:rsidRPr="00C17118" w:rsidRDefault="00A86F0C" w:rsidP="00A86F0C">
            <w:pPr>
              <w:rPr>
                <w:rFonts w:ascii="Times New Roman" w:eastAsia="Times New Roman" w:hAnsi="Times New Roman"/>
                <w:lang w:val="en-US"/>
              </w:rPr>
            </w:pPr>
            <w:r w:rsidRPr="00C17118">
              <w:rPr>
                <w:rFonts w:ascii="Times New Roman" w:eastAsia="Times New Roman" w:hAnsi="Times New Roman"/>
                <w:i/>
                <w:lang w:val="en-US"/>
              </w:rPr>
              <w:t xml:space="preserve">Astronomy and Astrophysics </w:t>
            </w:r>
            <w:r w:rsidRPr="00C17118">
              <w:rPr>
                <w:rFonts w:ascii="Times New Roman" w:eastAsia="Times New Roman" w:hAnsi="Times New Roman"/>
                <w:lang w:val="en-US"/>
              </w:rPr>
              <w:t xml:space="preserve">- </w:t>
            </w:r>
            <w:r w:rsidRPr="00C17118">
              <w:rPr>
                <w:rFonts w:ascii="Times New Roman" w:eastAsia="Times New Roman" w:hAnsi="Times New Roman"/>
                <w:b/>
                <w:lang w:val="en-US"/>
              </w:rPr>
              <w:t>8</w:t>
            </w:r>
            <w:r w:rsidR="00426989" w:rsidRPr="000B7920">
              <w:rPr>
                <w:rFonts w:ascii="Times New Roman" w:eastAsia="Times New Roman" w:hAnsi="Times New Roman"/>
                <w:b/>
                <w:lang w:val="en-US"/>
              </w:rPr>
              <w:t>3</w:t>
            </w:r>
            <w:r w:rsidRPr="00C17118">
              <w:rPr>
                <w:rFonts w:ascii="Times New Roman" w:eastAsia="Times New Roman" w:hAnsi="Times New Roman"/>
                <w:b/>
                <w:lang w:val="en-US"/>
              </w:rPr>
              <w:t>%</w:t>
            </w:r>
          </w:p>
          <w:p w:rsidR="00A86F0C" w:rsidRPr="00C17118" w:rsidRDefault="00A86F0C" w:rsidP="00A86F0C">
            <w:pPr>
              <w:rPr>
                <w:rFonts w:ascii="Times New Roman" w:eastAsia="Times New Roman" w:hAnsi="Times New Roman"/>
                <w:i/>
                <w:lang w:val="en-US"/>
              </w:rPr>
            </w:pPr>
          </w:p>
          <w:p w:rsidR="00A87CE4" w:rsidRPr="00C17118" w:rsidRDefault="00A87CE4" w:rsidP="00CF2A61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  <w:p w:rsidR="009B3FCF" w:rsidRPr="00EC7EFF" w:rsidRDefault="009B3FCF" w:rsidP="009B3FCF">
            <w:pPr>
              <w:rPr>
                <w:rFonts w:ascii="Times New Roman" w:eastAsia="Times New Roman" w:hAnsi="Times New Roman"/>
                <w:b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Cite Score 202</w:t>
            </w:r>
            <w:r w:rsidR="00EC7EFF">
              <w:rPr>
                <w:rFonts w:ascii="Times New Roman" w:hAnsi="Times New Roman"/>
                <w:b/>
                <w:bCs/>
              </w:rPr>
              <w:t>4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 xml:space="preserve"> -  </w:t>
            </w:r>
            <w:r w:rsidRPr="00C17118">
              <w:rPr>
                <w:rStyle w:val="rpresult"/>
                <w:rFonts w:ascii="Times New Roman" w:hAnsi="Times New Roman"/>
                <w:lang w:val="en-US"/>
              </w:rPr>
              <w:t>9.</w:t>
            </w:r>
            <w:r w:rsidR="00EC7EFF">
              <w:rPr>
                <w:rStyle w:val="rpresult"/>
                <w:rFonts w:ascii="Times New Roman" w:hAnsi="Times New Roman"/>
              </w:rPr>
              <w:t>7</w:t>
            </w:r>
          </w:p>
          <w:p w:rsidR="009B3FCF" w:rsidRPr="00C17118" w:rsidRDefault="009B3FCF" w:rsidP="009B3FCF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  <w:p w:rsidR="009B3FCF" w:rsidRPr="00C17118" w:rsidRDefault="009B3FCF" w:rsidP="009B3FCF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C17118">
              <w:rPr>
                <w:rFonts w:ascii="Times New Roman" w:eastAsia="Times New Roman" w:hAnsi="Times New Roman"/>
                <w:b/>
                <w:lang w:val="en-US"/>
              </w:rPr>
              <w:t>Physics and Astronomy</w:t>
            </w:r>
          </w:p>
          <w:p w:rsidR="009B3FCF" w:rsidRDefault="009B3FCF" w:rsidP="009B3FCF">
            <w:pPr>
              <w:rPr>
                <w:rFonts w:ascii="Times New Roman" w:eastAsia="Times New Roman" w:hAnsi="Times New Roman"/>
                <w:b/>
              </w:rPr>
            </w:pPr>
            <w:r w:rsidRPr="00C17118">
              <w:rPr>
                <w:rFonts w:ascii="Times New Roman" w:eastAsia="Times New Roman" w:hAnsi="Times New Roman"/>
                <w:i/>
                <w:lang w:val="en-US"/>
              </w:rPr>
              <w:t xml:space="preserve">Astronomy and </w:t>
            </w:r>
            <w:r w:rsidRPr="00C17118">
              <w:rPr>
                <w:rFonts w:ascii="Times New Roman" w:eastAsia="Times New Roman" w:hAnsi="Times New Roman"/>
                <w:i/>
                <w:lang w:val="en-US"/>
              </w:rPr>
              <w:lastRenderedPageBreak/>
              <w:t xml:space="preserve">Astrophysics </w:t>
            </w:r>
            <w:r w:rsidRPr="00C17118">
              <w:rPr>
                <w:rFonts w:ascii="Times New Roman" w:eastAsia="Times New Roman" w:hAnsi="Times New Roman"/>
                <w:lang w:val="en-US"/>
              </w:rPr>
              <w:t xml:space="preserve">- </w:t>
            </w:r>
            <w:r w:rsidR="00EC7EFF">
              <w:rPr>
                <w:rFonts w:ascii="Times New Roman" w:eastAsia="Times New Roman" w:hAnsi="Times New Roman"/>
                <w:b/>
              </w:rPr>
              <w:t>90</w:t>
            </w:r>
            <w:r w:rsidRPr="00C17118">
              <w:rPr>
                <w:rFonts w:ascii="Times New Roman" w:eastAsia="Times New Roman" w:hAnsi="Times New Roman"/>
                <w:b/>
                <w:lang w:val="en-US"/>
              </w:rPr>
              <w:t>%</w:t>
            </w:r>
          </w:p>
          <w:p w:rsidR="00EC7EFF" w:rsidRDefault="00EC7EFF" w:rsidP="009B3FCF">
            <w:pPr>
              <w:rPr>
                <w:rFonts w:ascii="Times New Roman" w:eastAsia="Times New Roman" w:hAnsi="Times New Roman"/>
                <w:b/>
              </w:rPr>
            </w:pPr>
          </w:p>
          <w:p w:rsidR="00EC7EFF" w:rsidRPr="00EC7EFF" w:rsidRDefault="00EC7EFF" w:rsidP="009B3FC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6" w:type="pct"/>
            <w:vAlign w:val="center"/>
          </w:tcPr>
          <w:p w:rsidR="00CA4C06" w:rsidRPr="00C17118" w:rsidRDefault="00A87CE4" w:rsidP="00D937B9">
            <w:pPr>
              <w:jc w:val="center"/>
              <w:rPr>
                <w:rStyle w:val="delimiter"/>
                <w:rFonts w:ascii="Times New Roman" w:hAnsi="Times New Roman"/>
                <w:lang w:val="kk-KZ"/>
              </w:rPr>
            </w:pPr>
            <w:proofErr w:type="spellStart"/>
            <w:r w:rsidRPr="00C17118">
              <w:rPr>
                <w:rStyle w:val="al-author-name-more"/>
                <w:rFonts w:ascii="Times New Roman" w:hAnsi="Times New Roman"/>
                <w:lang w:val="en-US"/>
              </w:rPr>
              <w:lastRenderedPageBreak/>
              <w:t>Abishev</w:t>
            </w:r>
            <w:proofErr w:type="spellEnd"/>
            <w:r w:rsidRPr="00C17118">
              <w:rPr>
                <w:rStyle w:val="al-author-name-more"/>
                <w:rFonts w:ascii="Times New Roman" w:hAnsi="Times New Roman"/>
                <w:lang w:val="en-US"/>
              </w:rPr>
              <w:t xml:space="preserve"> M.E.</w:t>
            </w:r>
            <w:r w:rsidRPr="00C17118">
              <w:rPr>
                <w:rStyle w:val="delimiter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17118">
              <w:rPr>
                <w:rStyle w:val="al-author-name-more"/>
                <w:rFonts w:ascii="Times New Roman" w:hAnsi="Times New Roman"/>
                <w:lang w:val="en-US"/>
              </w:rPr>
              <w:t>Toktarbay</w:t>
            </w:r>
            <w:proofErr w:type="spellEnd"/>
            <w:r w:rsidRPr="00C17118">
              <w:rPr>
                <w:rStyle w:val="al-author-name-more"/>
                <w:rFonts w:ascii="Times New Roman" w:hAnsi="Times New Roman"/>
                <w:lang w:val="en-US"/>
              </w:rPr>
              <w:t xml:space="preserve"> S.</w:t>
            </w:r>
            <w:r w:rsidRPr="00C17118">
              <w:rPr>
                <w:rStyle w:val="delimiter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17118">
              <w:rPr>
                <w:rStyle w:val="al-author-name-more"/>
                <w:rFonts w:ascii="Times New Roman" w:hAnsi="Times New Roman"/>
                <w:lang w:val="en-US"/>
              </w:rPr>
              <w:t>Beissen</w:t>
            </w:r>
            <w:proofErr w:type="spellEnd"/>
            <w:r w:rsidRPr="00C17118">
              <w:rPr>
                <w:rStyle w:val="al-author-name-more"/>
                <w:rFonts w:ascii="Times New Roman" w:hAnsi="Times New Roman"/>
                <w:lang w:val="en-US"/>
              </w:rPr>
              <w:t xml:space="preserve"> N.A.</w:t>
            </w:r>
            <w:r w:rsidRPr="00C17118">
              <w:rPr>
                <w:rStyle w:val="delimiter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17118">
              <w:rPr>
                <w:rStyle w:val="al-author-name-more"/>
                <w:rFonts w:ascii="Times New Roman" w:hAnsi="Times New Roman"/>
                <w:lang w:val="en-US"/>
              </w:rPr>
              <w:t>Belissarova</w:t>
            </w:r>
            <w:proofErr w:type="spellEnd"/>
            <w:r w:rsidRPr="00C17118">
              <w:rPr>
                <w:rStyle w:val="al-author-name-more"/>
                <w:rFonts w:ascii="Times New Roman" w:hAnsi="Times New Roman"/>
                <w:lang w:val="en-US"/>
              </w:rPr>
              <w:t xml:space="preserve"> F.B.</w:t>
            </w:r>
            <w:r w:rsidRPr="00C17118">
              <w:rPr>
                <w:rStyle w:val="delimiter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17118">
              <w:rPr>
                <w:rStyle w:val="al-author-name-more"/>
                <w:rFonts w:ascii="Times New Roman" w:hAnsi="Times New Roman"/>
                <w:lang w:val="en-US"/>
              </w:rPr>
              <w:t>Khassanov</w:t>
            </w:r>
            <w:proofErr w:type="spellEnd"/>
            <w:r w:rsidRPr="00C17118">
              <w:rPr>
                <w:rStyle w:val="al-author-name-more"/>
                <w:rFonts w:ascii="Times New Roman" w:hAnsi="Times New Roman"/>
                <w:lang w:val="en-US"/>
              </w:rPr>
              <w:t xml:space="preserve"> M.K.</w:t>
            </w:r>
            <w:r w:rsidRPr="00C17118">
              <w:rPr>
                <w:rStyle w:val="delimiter"/>
                <w:rFonts w:ascii="Times New Roman" w:hAnsi="Times New Roman"/>
                <w:lang w:val="en-US"/>
              </w:rPr>
              <w:t>,</w:t>
            </w:r>
          </w:p>
          <w:p w:rsidR="00CA4C06" w:rsidRPr="00C17118" w:rsidRDefault="00CA4C06" w:rsidP="00D937B9">
            <w:pPr>
              <w:jc w:val="center"/>
              <w:rPr>
                <w:rStyle w:val="delimiter"/>
                <w:rFonts w:ascii="Times New Roman" w:hAnsi="Times New Roman"/>
                <w:b/>
                <w:u w:val="single"/>
                <w:lang w:val="kk-KZ"/>
              </w:rPr>
            </w:pPr>
            <w:proofErr w:type="spellStart"/>
            <w:r w:rsidRPr="00C17118">
              <w:rPr>
                <w:rStyle w:val="value"/>
                <w:rFonts w:ascii="Times New Roman" w:hAnsi="Times New Roman"/>
                <w:b/>
                <w:u w:val="single"/>
                <w:lang w:val="en-US"/>
              </w:rPr>
              <w:t>Kudussov</w:t>
            </w:r>
            <w:proofErr w:type="spellEnd"/>
            <w:r w:rsidRPr="00C17118">
              <w:rPr>
                <w:rStyle w:val="value"/>
                <w:rFonts w:ascii="Times New Roman" w:hAnsi="Times New Roman"/>
                <w:b/>
                <w:u w:val="single"/>
                <w:lang w:val="en-US"/>
              </w:rPr>
              <w:t>, A. S</w:t>
            </w:r>
            <w:r w:rsidR="00A87CE4" w:rsidRPr="00C17118">
              <w:rPr>
                <w:rStyle w:val="delimiter"/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</w:p>
          <w:p w:rsidR="00A87CE4" w:rsidRPr="00C17118" w:rsidRDefault="00A87CE4" w:rsidP="00D937B9">
            <w:pPr>
              <w:jc w:val="center"/>
              <w:rPr>
                <w:rStyle w:val="al-author-name-more"/>
                <w:rFonts w:ascii="Times New Roman" w:hAnsi="Times New Roman"/>
                <w:lang w:val="en-US"/>
              </w:rPr>
            </w:pPr>
            <w:proofErr w:type="spellStart"/>
            <w:r w:rsidRPr="00C17118">
              <w:rPr>
                <w:rStyle w:val="al-author-name-more"/>
                <w:rFonts w:ascii="Times New Roman" w:hAnsi="Times New Roman"/>
                <w:lang w:val="en-US"/>
              </w:rPr>
              <w:t>AbylayevaA.Zh</w:t>
            </w:r>
            <w:proofErr w:type="spellEnd"/>
            <w:r w:rsidRPr="00C17118">
              <w:rPr>
                <w:rStyle w:val="al-author-name-more"/>
                <w:rFonts w:ascii="Times New Roman" w:hAnsi="Times New Roman"/>
                <w:lang w:val="en-US"/>
              </w:rPr>
              <w:t>.</w:t>
            </w:r>
          </w:p>
          <w:p w:rsidR="00A87CE4" w:rsidRPr="00C17118" w:rsidRDefault="00A87CE4" w:rsidP="00A87CE4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601" w:type="pct"/>
            <w:vAlign w:val="center"/>
          </w:tcPr>
          <w:p w:rsidR="00A87CE4" w:rsidRPr="00C17118" w:rsidRDefault="00A87CE4" w:rsidP="00D937B9">
            <w:pPr>
              <w:jc w:val="center"/>
              <w:rPr>
                <w:rFonts w:ascii="Times New Roman" w:hAnsi="Times New Roman"/>
                <w:color w:val="FF0000"/>
                <w:lang w:val="kk-KZ"/>
              </w:rPr>
            </w:pPr>
            <w:r w:rsidRPr="00C17118">
              <w:rPr>
                <w:rFonts w:ascii="Times New Roman" w:hAnsi="Times New Roman"/>
              </w:rPr>
              <w:t>соавтор</w:t>
            </w:r>
          </w:p>
        </w:tc>
      </w:tr>
      <w:tr w:rsidR="00A87CE4" w:rsidRPr="00C17118" w:rsidTr="00D9120B">
        <w:trPr>
          <w:jc w:val="center"/>
        </w:trPr>
        <w:tc>
          <w:tcPr>
            <w:tcW w:w="174" w:type="pct"/>
            <w:vAlign w:val="center"/>
          </w:tcPr>
          <w:p w:rsidR="00A87CE4" w:rsidRPr="00C17118" w:rsidRDefault="00DB6557" w:rsidP="00A177D2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lang w:val="en-US"/>
              </w:rPr>
              <w:lastRenderedPageBreak/>
              <w:t>2</w:t>
            </w:r>
          </w:p>
        </w:tc>
        <w:tc>
          <w:tcPr>
            <w:tcW w:w="580" w:type="pct"/>
          </w:tcPr>
          <w:p w:rsidR="00A87CE4" w:rsidRPr="00C17118" w:rsidRDefault="00450303" w:rsidP="00086F27">
            <w:pPr>
              <w:pStyle w:val="4"/>
              <w:outlineLvl w:val="3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hyperlink r:id="rId5" w:history="1">
              <w:r w:rsidR="00A87CE4" w:rsidRPr="00C17118">
                <w:rPr>
                  <w:rStyle w:val="typography-modulelvnit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Development of electrode of electric impulse chamber for coal grinding</w:t>
              </w:r>
            </w:hyperlink>
          </w:p>
          <w:p w:rsidR="00A87CE4" w:rsidRPr="00C17118" w:rsidRDefault="00A87CE4" w:rsidP="00086F27">
            <w:pPr>
              <w:tabs>
                <w:tab w:val="left" w:pos="605"/>
              </w:tabs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</w:tc>
        <w:tc>
          <w:tcPr>
            <w:tcW w:w="453" w:type="pct"/>
          </w:tcPr>
          <w:p w:rsidR="00A87CE4" w:rsidRPr="00C17118" w:rsidRDefault="00A87CE4" w:rsidP="00086F27">
            <w:pPr>
              <w:jc w:val="center"/>
              <w:rPr>
                <w:rFonts w:ascii="Times New Roman" w:hAnsi="Times New Roman"/>
                <w:lang w:val="kk-KZ"/>
              </w:rPr>
            </w:pPr>
            <w:r w:rsidRPr="00C17118">
              <w:rPr>
                <w:rFonts w:ascii="Times New Roman" w:hAnsi="Times New Roman"/>
                <w:lang w:val="kk-KZ"/>
              </w:rPr>
              <w:t>Электрон.</w:t>
            </w:r>
          </w:p>
          <w:p w:rsidR="00A87CE4" w:rsidRPr="00C17118" w:rsidRDefault="00A87CE4" w:rsidP="00086F27">
            <w:pPr>
              <w:jc w:val="center"/>
              <w:rPr>
                <w:rFonts w:ascii="Times New Roman" w:hAnsi="Times New Roman"/>
                <w:lang w:val="kk-KZ"/>
              </w:rPr>
            </w:pPr>
            <w:r w:rsidRPr="00C17118">
              <w:rPr>
                <w:rFonts w:ascii="Times New Roman" w:hAnsi="Times New Roman"/>
                <w:lang w:val="kk-KZ"/>
              </w:rPr>
              <w:t>статья</w:t>
            </w:r>
          </w:p>
        </w:tc>
        <w:tc>
          <w:tcPr>
            <w:tcW w:w="631" w:type="pct"/>
          </w:tcPr>
          <w:p w:rsidR="00A87CE4" w:rsidRPr="00C17118" w:rsidRDefault="00A87CE4" w:rsidP="00086F27">
            <w:pPr>
              <w:rPr>
                <w:rFonts w:ascii="Times New Roman" w:hAnsi="Times New Roman"/>
                <w:lang w:val="en-US"/>
              </w:rPr>
            </w:pPr>
            <w:r w:rsidRPr="00C17118">
              <w:rPr>
                <w:rStyle w:val="a9"/>
                <w:rFonts w:ascii="Times New Roman" w:hAnsi="Times New Roman"/>
                <w:lang w:val="en-US"/>
              </w:rPr>
              <w:t>Applied Sciences. –</w:t>
            </w:r>
            <w:r w:rsidRPr="00C17118">
              <w:rPr>
                <w:rFonts w:ascii="Times New Roman" w:hAnsi="Times New Roman"/>
                <w:bCs/>
                <w:lang w:val="en-US"/>
              </w:rPr>
              <w:t>2025. – Vol.15</w:t>
            </w:r>
            <w:proofErr w:type="gramStart"/>
            <w:r w:rsidRPr="00C17118">
              <w:rPr>
                <w:rFonts w:ascii="Times New Roman" w:hAnsi="Times New Roman"/>
                <w:bCs/>
                <w:lang w:val="en-US"/>
              </w:rPr>
              <w:t>.(</w:t>
            </w:r>
            <w:proofErr w:type="gramEnd"/>
            <w:r w:rsidRPr="00C17118">
              <w:rPr>
                <w:rFonts w:ascii="Times New Roman" w:hAnsi="Times New Roman"/>
                <w:bCs/>
                <w:lang w:val="en-US"/>
              </w:rPr>
              <w:t xml:space="preserve">7). – P.3607. </w:t>
            </w:r>
            <w:r w:rsidRPr="00C17118">
              <w:rPr>
                <w:rFonts w:ascii="Times New Roman" w:hAnsi="Times New Roman"/>
                <w:lang w:val="kk-KZ"/>
              </w:rPr>
              <w:t xml:space="preserve">(SCOPUS - процентиль </w:t>
            </w:r>
            <w:r w:rsidRPr="00C17118">
              <w:rPr>
                <w:rFonts w:ascii="Times New Roman" w:hAnsi="Times New Roman"/>
                <w:lang w:val="en-US"/>
              </w:rPr>
              <w:t>79</w:t>
            </w:r>
            <w:r w:rsidRPr="00C17118">
              <w:rPr>
                <w:rFonts w:ascii="Times New Roman" w:hAnsi="Times New Roman"/>
                <w:lang w:val="kk-KZ"/>
              </w:rPr>
              <w:t>%).</w:t>
            </w:r>
          </w:p>
          <w:p w:rsidR="00A87CE4" w:rsidRPr="00C17118" w:rsidRDefault="00450303" w:rsidP="00086F27">
            <w:pPr>
              <w:rPr>
                <w:rFonts w:ascii="Times New Roman" w:hAnsi="Times New Roman"/>
                <w:iCs/>
                <w:shd w:val="clear" w:color="auto" w:fill="FFFFFF"/>
                <w:lang w:val="en-US"/>
              </w:rPr>
            </w:pPr>
            <w:hyperlink r:id="rId6" w:history="1">
              <w:r w:rsidR="002F73BF" w:rsidRPr="00C17118">
                <w:rPr>
                  <w:rStyle w:val="a4"/>
                  <w:rFonts w:ascii="Times New Roman" w:hAnsi="Times New Roman"/>
                </w:rPr>
                <w:t>https://doi.org/10.3390/app15073607</w:t>
              </w:r>
            </w:hyperlink>
          </w:p>
        </w:tc>
        <w:tc>
          <w:tcPr>
            <w:tcW w:w="648" w:type="pct"/>
          </w:tcPr>
          <w:p w:rsidR="007F07E3" w:rsidRPr="00C17118" w:rsidRDefault="007F07E3" w:rsidP="007F07E3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</w:rPr>
              <w:t>SJR 2023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 xml:space="preserve"> - 0</w:t>
            </w:r>
            <w:r w:rsidRPr="00C17118">
              <w:rPr>
                <w:rFonts w:ascii="Times New Roman" w:hAnsi="Times New Roman"/>
                <w:b/>
                <w:bCs/>
              </w:rPr>
              <w:t>.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508</w:t>
            </w:r>
          </w:p>
          <w:p w:rsidR="007F07E3" w:rsidRPr="00C17118" w:rsidRDefault="007F07E3" w:rsidP="007F07E3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</w:rPr>
              <w:t>SNIP 2023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 xml:space="preserve"> - 0</w:t>
            </w:r>
            <w:r w:rsidRPr="00C17118">
              <w:rPr>
                <w:rFonts w:ascii="Times New Roman" w:hAnsi="Times New Roman"/>
                <w:b/>
                <w:bCs/>
              </w:rPr>
              <w:t>.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924</w:t>
            </w:r>
          </w:p>
          <w:p w:rsidR="00A87CE4" w:rsidRPr="00C17118" w:rsidRDefault="00A87CE4" w:rsidP="00086F2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C7EFF" w:rsidRPr="00EC7EFF" w:rsidRDefault="00EC7EFF" w:rsidP="00EC7EF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17118">
              <w:rPr>
                <w:rFonts w:ascii="Times New Roman" w:hAnsi="Times New Roman"/>
                <w:b/>
                <w:bCs/>
              </w:rPr>
              <w:t>SJR 202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 xml:space="preserve"> - 0</w:t>
            </w:r>
            <w:r w:rsidRPr="00C17118">
              <w:rPr>
                <w:rFonts w:ascii="Times New Roman" w:hAnsi="Times New Roman"/>
                <w:b/>
                <w:bCs/>
              </w:rPr>
              <w:t>.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21</w:t>
            </w:r>
          </w:p>
          <w:p w:rsidR="00EC7EFF" w:rsidRPr="00EC7EFF" w:rsidRDefault="00EC7EFF" w:rsidP="00EC7EF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17118">
              <w:rPr>
                <w:rFonts w:ascii="Times New Roman" w:hAnsi="Times New Roman"/>
                <w:b/>
                <w:bCs/>
              </w:rPr>
              <w:t>SNIP 202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 xml:space="preserve"> - 0</w:t>
            </w:r>
            <w:r w:rsidRPr="00C17118">
              <w:rPr>
                <w:rFonts w:ascii="Times New Roman" w:hAnsi="Times New Roman"/>
                <w:b/>
                <w:bCs/>
              </w:rPr>
              <w:t>.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</w:rPr>
              <w:t>56</w:t>
            </w:r>
          </w:p>
          <w:p w:rsidR="00BF4B3C" w:rsidRPr="00C17118" w:rsidRDefault="00BF4B3C" w:rsidP="00086F2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3" w:type="pct"/>
          </w:tcPr>
          <w:p w:rsidR="00A87CE4" w:rsidRPr="00C17118" w:rsidRDefault="00D71481" w:rsidP="00D7148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17118"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763" w:type="pct"/>
            <w:vAlign w:val="center"/>
          </w:tcPr>
          <w:p w:rsidR="007F07E3" w:rsidRPr="00C17118" w:rsidRDefault="007F07E3" w:rsidP="007F07E3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Cite Score 2023 - 5.3</w:t>
            </w:r>
          </w:p>
          <w:p w:rsidR="00BF4B3C" w:rsidRPr="00C17118" w:rsidRDefault="00BF4B3C" w:rsidP="00BF4B3C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C17118">
              <w:rPr>
                <w:rFonts w:ascii="Times New Roman" w:eastAsia="Times New Roman" w:hAnsi="Times New Roman"/>
                <w:b/>
                <w:lang w:val="en-US"/>
              </w:rPr>
              <w:t>Engineering</w:t>
            </w:r>
          </w:p>
          <w:p w:rsidR="00BF4B3C" w:rsidRPr="00C17118" w:rsidRDefault="00BF4B3C" w:rsidP="00BF4B3C">
            <w:pPr>
              <w:rPr>
                <w:rFonts w:ascii="Times New Roman" w:eastAsia="Times New Roman" w:hAnsi="Times New Roman"/>
                <w:i/>
                <w:lang w:val="en-US"/>
              </w:rPr>
            </w:pPr>
            <w:r w:rsidRPr="00C17118">
              <w:rPr>
                <w:rFonts w:ascii="Times New Roman" w:eastAsia="Times New Roman" w:hAnsi="Times New Roman"/>
                <w:i/>
                <w:lang w:val="en-US"/>
              </w:rPr>
              <w:t>General Engineering</w:t>
            </w:r>
          </w:p>
          <w:p w:rsidR="00BF4B3C" w:rsidRPr="00C17118" w:rsidRDefault="00BF4B3C" w:rsidP="00BF4B3C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C17118">
              <w:rPr>
                <w:rFonts w:ascii="Times New Roman" w:eastAsia="Times New Roman" w:hAnsi="Times New Roman"/>
                <w:lang w:val="en-US"/>
              </w:rPr>
              <w:t xml:space="preserve">– </w:t>
            </w:r>
            <w:r w:rsidRPr="00C17118">
              <w:rPr>
                <w:rFonts w:ascii="Times New Roman" w:eastAsia="Times New Roman" w:hAnsi="Times New Roman"/>
                <w:b/>
                <w:lang w:val="en-US"/>
              </w:rPr>
              <w:t>79%</w:t>
            </w:r>
          </w:p>
          <w:p w:rsidR="00BF4B3C" w:rsidRPr="00C17118" w:rsidRDefault="00BF4B3C" w:rsidP="00BF4B3C">
            <w:pPr>
              <w:rPr>
                <w:rFonts w:ascii="Times New Roman" w:eastAsia="Times New Roman" w:hAnsi="Times New Roman"/>
                <w:lang w:val="en-US"/>
              </w:rPr>
            </w:pPr>
          </w:p>
          <w:p w:rsidR="00DB6557" w:rsidRPr="00C17118" w:rsidRDefault="00DB6557" w:rsidP="00DB6557">
            <w:pPr>
              <w:rPr>
                <w:rFonts w:ascii="Times New Roman" w:eastAsia="Times New Roman" w:hAnsi="Times New Roman"/>
                <w:i/>
              </w:rPr>
            </w:pPr>
            <w:proofErr w:type="spellStart"/>
            <w:r w:rsidRPr="00C17118">
              <w:rPr>
                <w:rFonts w:ascii="Times New Roman" w:eastAsia="Times New Roman" w:hAnsi="Times New Roman"/>
                <w:b/>
              </w:rPr>
              <w:t>Physics</w:t>
            </w:r>
            <w:proofErr w:type="spellEnd"/>
            <w:r w:rsidRPr="00C1711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C17118">
              <w:rPr>
                <w:rFonts w:ascii="Times New Roman" w:eastAsia="Times New Roman" w:hAnsi="Times New Roman"/>
                <w:b/>
              </w:rPr>
              <w:t>and</w:t>
            </w:r>
            <w:proofErr w:type="spellEnd"/>
            <w:r w:rsidRPr="00C1711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C17118">
              <w:rPr>
                <w:rFonts w:ascii="Times New Roman" w:eastAsia="Times New Roman" w:hAnsi="Times New Roman"/>
                <w:i/>
              </w:rPr>
              <w:t>Astronomy</w:t>
            </w:r>
            <w:proofErr w:type="spellEnd"/>
          </w:p>
          <w:p w:rsidR="00DB6557" w:rsidRPr="00C17118" w:rsidRDefault="00DB6557" w:rsidP="00DB6557">
            <w:pPr>
              <w:rPr>
                <w:rFonts w:ascii="Times New Roman" w:eastAsia="Times New Roman" w:hAnsi="Times New Roman"/>
                <w:i/>
              </w:rPr>
            </w:pPr>
            <w:proofErr w:type="spellStart"/>
            <w:r w:rsidRPr="00C17118">
              <w:rPr>
                <w:rFonts w:ascii="Times New Roman" w:eastAsia="Times New Roman" w:hAnsi="Times New Roman"/>
                <w:i/>
              </w:rPr>
              <w:t>Instrumentation</w:t>
            </w:r>
            <w:proofErr w:type="spellEnd"/>
          </w:p>
          <w:p w:rsidR="00DB6557" w:rsidRPr="00C17118" w:rsidRDefault="00DB6557" w:rsidP="00DB6557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C17118">
              <w:rPr>
                <w:rFonts w:ascii="Times New Roman" w:eastAsia="Times New Roman" w:hAnsi="Times New Roman"/>
                <w:lang w:val="en-US"/>
              </w:rPr>
              <w:t xml:space="preserve">– </w:t>
            </w:r>
            <w:r w:rsidRPr="00C17118">
              <w:rPr>
                <w:rFonts w:ascii="Times New Roman" w:eastAsia="Times New Roman" w:hAnsi="Times New Roman"/>
                <w:b/>
                <w:lang w:val="en-US"/>
              </w:rPr>
              <w:t>70%</w:t>
            </w:r>
          </w:p>
          <w:p w:rsidR="008F0A05" w:rsidRDefault="008F0A05" w:rsidP="006E1D1A">
            <w:pPr>
              <w:rPr>
                <w:rFonts w:ascii="Times New Roman" w:hAnsi="Times New Roman"/>
                <w:b/>
                <w:bCs/>
              </w:rPr>
            </w:pPr>
          </w:p>
          <w:p w:rsidR="00EC7EFF" w:rsidRPr="00EC7EFF" w:rsidRDefault="00EC7EFF" w:rsidP="00EC7EFF">
            <w:pPr>
              <w:rPr>
                <w:rFonts w:ascii="Times New Roman" w:hAnsi="Times New Roman"/>
                <w:b/>
                <w:bCs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Cite Score 202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 xml:space="preserve"> - 5.</w:t>
            </w:r>
            <w:r>
              <w:rPr>
                <w:rFonts w:ascii="Times New Roman" w:hAnsi="Times New Roman"/>
                <w:b/>
                <w:bCs/>
              </w:rPr>
              <w:t>5</w:t>
            </w:r>
          </w:p>
          <w:p w:rsidR="00EC7EFF" w:rsidRPr="00C17118" w:rsidRDefault="00EC7EFF" w:rsidP="00EC7EFF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C17118">
              <w:rPr>
                <w:rFonts w:ascii="Times New Roman" w:eastAsia="Times New Roman" w:hAnsi="Times New Roman"/>
                <w:b/>
                <w:lang w:val="en-US"/>
              </w:rPr>
              <w:t>Engineering</w:t>
            </w:r>
          </w:p>
          <w:p w:rsidR="00EC7EFF" w:rsidRPr="00C17118" w:rsidRDefault="00EC7EFF" w:rsidP="00EC7EFF">
            <w:pPr>
              <w:rPr>
                <w:rFonts w:ascii="Times New Roman" w:eastAsia="Times New Roman" w:hAnsi="Times New Roman"/>
                <w:i/>
                <w:lang w:val="en-US"/>
              </w:rPr>
            </w:pPr>
            <w:r w:rsidRPr="00C17118">
              <w:rPr>
                <w:rFonts w:ascii="Times New Roman" w:eastAsia="Times New Roman" w:hAnsi="Times New Roman"/>
                <w:i/>
                <w:lang w:val="en-US"/>
              </w:rPr>
              <w:t>General Engineering</w:t>
            </w:r>
          </w:p>
          <w:p w:rsidR="00EC7EFF" w:rsidRPr="00C17118" w:rsidRDefault="00EC7EFF" w:rsidP="00EC7EFF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C17118">
              <w:rPr>
                <w:rFonts w:ascii="Times New Roman" w:eastAsia="Times New Roman" w:hAnsi="Times New Roman"/>
                <w:lang w:val="en-US"/>
              </w:rPr>
              <w:t xml:space="preserve">– </w:t>
            </w:r>
            <w:r w:rsidRPr="00C17118">
              <w:rPr>
                <w:rFonts w:ascii="Times New Roman" w:eastAsia="Times New Roman" w:hAnsi="Times New Roman"/>
                <w:b/>
                <w:lang w:val="en-US"/>
              </w:rPr>
              <w:t>79%</w:t>
            </w:r>
          </w:p>
          <w:p w:rsidR="00EC7EFF" w:rsidRPr="00C17118" w:rsidRDefault="00EC7EFF" w:rsidP="00EC7EFF">
            <w:pPr>
              <w:rPr>
                <w:rFonts w:ascii="Times New Roman" w:eastAsia="Times New Roman" w:hAnsi="Times New Roman"/>
                <w:lang w:val="en-US"/>
              </w:rPr>
            </w:pPr>
          </w:p>
          <w:p w:rsidR="00EC7EFF" w:rsidRPr="00C17118" w:rsidRDefault="00EC7EFF" w:rsidP="00EC7EFF">
            <w:pPr>
              <w:rPr>
                <w:rFonts w:ascii="Times New Roman" w:eastAsia="Times New Roman" w:hAnsi="Times New Roman"/>
                <w:i/>
              </w:rPr>
            </w:pPr>
            <w:proofErr w:type="spellStart"/>
            <w:r w:rsidRPr="00C17118">
              <w:rPr>
                <w:rFonts w:ascii="Times New Roman" w:eastAsia="Times New Roman" w:hAnsi="Times New Roman"/>
                <w:b/>
              </w:rPr>
              <w:t>Physics</w:t>
            </w:r>
            <w:proofErr w:type="spellEnd"/>
            <w:r w:rsidRPr="00C1711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C17118">
              <w:rPr>
                <w:rFonts w:ascii="Times New Roman" w:eastAsia="Times New Roman" w:hAnsi="Times New Roman"/>
                <w:b/>
              </w:rPr>
              <w:t>and</w:t>
            </w:r>
            <w:proofErr w:type="spellEnd"/>
            <w:r w:rsidRPr="00C1711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C17118">
              <w:rPr>
                <w:rFonts w:ascii="Times New Roman" w:eastAsia="Times New Roman" w:hAnsi="Times New Roman"/>
                <w:i/>
              </w:rPr>
              <w:t>Astronomy</w:t>
            </w:r>
            <w:proofErr w:type="spellEnd"/>
          </w:p>
          <w:p w:rsidR="00EC7EFF" w:rsidRPr="00C17118" w:rsidRDefault="00EC7EFF" w:rsidP="00EC7EFF">
            <w:pPr>
              <w:rPr>
                <w:rFonts w:ascii="Times New Roman" w:eastAsia="Times New Roman" w:hAnsi="Times New Roman"/>
                <w:i/>
              </w:rPr>
            </w:pPr>
            <w:proofErr w:type="spellStart"/>
            <w:r w:rsidRPr="00C17118">
              <w:rPr>
                <w:rFonts w:ascii="Times New Roman" w:eastAsia="Times New Roman" w:hAnsi="Times New Roman"/>
                <w:i/>
              </w:rPr>
              <w:t>Instrumentation</w:t>
            </w:r>
            <w:proofErr w:type="spellEnd"/>
          </w:p>
          <w:p w:rsidR="00EC7EFF" w:rsidRPr="00EC7EFF" w:rsidRDefault="00EC7EFF" w:rsidP="00EC7EFF">
            <w:pPr>
              <w:rPr>
                <w:rFonts w:ascii="Times New Roman" w:hAnsi="Times New Roman"/>
                <w:b/>
                <w:bCs/>
              </w:rPr>
            </w:pPr>
            <w:r w:rsidRPr="00C17118">
              <w:rPr>
                <w:rFonts w:ascii="Times New Roman" w:eastAsia="Times New Roman" w:hAnsi="Times New Roman"/>
                <w:lang w:val="en-US"/>
              </w:rPr>
              <w:t xml:space="preserve">– </w:t>
            </w:r>
            <w:r w:rsidRPr="00C17118">
              <w:rPr>
                <w:rFonts w:ascii="Times New Roman" w:eastAsia="Times New Roman" w:hAnsi="Times New Roman"/>
                <w:b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</w:rPr>
              <w:t>9</w:t>
            </w:r>
            <w:r w:rsidRPr="00C17118">
              <w:rPr>
                <w:rFonts w:ascii="Times New Roman" w:eastAsia="Times New Roman" w:hAnsi="Times New Roman"/>
                <w:b/>
                <w:lang w:val="en-US"/>
              </w:rPr>
              <w:t>%</w:t>
            </w:r>
          </w:p>
        </w:tc>
        <w:tc>
          <w:tcPr>
            <w:tcW w:w="676" w:type="pct"/>
            <w:vAlign w:val="center"/>
          </w:tcPr>
          <w:p w:rsidR="000470BB" w:rsidRPr="00EC7EFF" w:rsidRDefault="00A87CE4" w:rsidP="00D937B9">
            <w:pPr>
              <w:jc w:val="center"/>
              <w:rPr>
                <w:rStyle w:val="authors-moduleumr1o"/>
                <w:rFonts w:ascii="Times New Roman" w:hAnsi="Times New Roman"/>
              </w:rPr>
            </w:pPr>
            <w:proofErr w:type="spellStart"/>
            <w:r w:rsidRPr="00C17118">
              <w:rPr>
                <w:rStyle w:val="typography-modulelvnit"/>
                <w:rFonts w:ascii="Times New Roman" w:hAnsi="Times New Roman"/>
                <w:lang w:val="en-US"/>
              </w:rPr>
              <w:t>Khassenov</w:t>
            </w:r>
            <w:proofErr w:type="spellEnd"/>
            <w:r w:rsidRPr="00EC7EFF">
              <w:rPr>
                <w:rStyle w:val="typography-modulelvnit"/>
                <w:rFonts w:ascii="Times New Roman" w:hAnsi="Times New Roman"/>
              </w:rPr>
              <w:t xml:space="preserve">, </w:t>
            </w:r>
            <w:r w:rsidRPr="00C17118">
              <w:rPr>
                <w:rStyle w:val="typography-modulelvnit"/>
                <w:rFonts w:ascii="Times New Roman" w:hAnsi="Times New Roman"/>
                <w:lang w:val="en-US"/>
              </w:rPr>
              <w:t>A</w:t>
            </w:r>
            <w:r w:rsidRPr="00EC7EFF">
              <w:rPr>
                <w:rStyle w:val="typography-modulelvnit"/>
                <w:rFonts w:ascii="Times New Roman" w:hAnsi="Times New Roman"/>
              </w:rPr>
              <w:t>.</w:t>
            </w:r>
            <w:r w:rsidRPr="00C17118">
              <w:rPr>
                <w:rStyle w:val="typography-modulelvnit"/>
                <w:rFonts w:ascii="Times New Roman" w:hAnsi="Times New Roman"/>
                <w:lang w:val="en-US"/>
              </w:rPr>
              <w:t>K</w:t>
            </w:r>
            <w:r w:rsidRPr="00EC7EFF">
              <w:rPr>
                <w:rStyle w:val="typography-modulelvnit"/>
                <w:rFonts w:ascii="Times New Roman" w:hAnsi="Times New Roman"/>
              </w:rPr>
              <w:t>.</w:t>
            </w:r>
            <w:r w:rsidRPr="00EC7EFF">
              <w:rPr>
                <w:rStyle w:val="authors-moduleumr1o"/>
                <w:rFonts w:ascii="Times New Roman" w:hAnsi="Times New Roman"/>
              </w:rPr>
              <w:t xml:space="preserve">, </w:t>
            </w:r>
            <w:proofErr w:type="spellStart"/>
            <w:r w:rsidRPr="00C17118">
              <w:rPr>
                <w:rStyle w:val="typography-modulelvnit"/>
                <w:rFonts w:ascii="Times New Roman" w:hAnsi="Times New Roman"/>
                <w:lang w:val="en-US"/>
              </w:rPr>
              <w:t>Karabekova</w:t>
            </w:r>
            <w:proofErr w:type="spellEnd"/>
            <w:r w:rsidRPr="00EC7EFF">
              <w:rPr>
                <w:rStyle w:val="typography-modulelvnit"/>
                <w:rFonts w:ascii="Times New Roman" w:hAnsi="Times New Roman"/>
              </w:rPr>
              <w:t xml:space="preserve">, </w:t>
            </w:r>
            <w:r w:rsidRPr="00C17118">
              <w:rPr>
                <w:rStyle w:val="typography-modulelvnit"/>
                <w:rFonts w:ascii="Times New Roman" w:hAnsi="Times New Roman"/>
                <w:lang w:val="en-US"/>
              </w:rPr>
              <w:t>D</w:t>
            </w:r>
            <w:r w:rsidRPr="00EC7EFF">
              <w:rPr>
                <w:rStyle w:val="typography-modulelvnit"/>
                <w:rFonts w:ascii="Times New Roman" w:hAnsi="Times New Roman"/>
              </w:rPr>
              <w:t>.</w:t>
            </w:r>
            <w:r w:rsidRPr="00C17118">
              <w:rPr>
                <w:rStyle w:val="typography-modulelvnit"/>
                <w:rFonts w:ascii="Times New Roman" w:hAnsi="Times New Roman"/>
                <w:lang w:val="en-US"/>
              </w:rPr>
              <w:t>Z</w:t>
            </w:r>
            <w:r w:rsidRPr="00EC7EFF">
              <w:rPr>
                <w:rStyle w:val="typography-modulelvnit"/>
                <w:rFonts w:ascii="Times New Roman" w:hAnsi="Times New Roman"/>
              </w:rPr>
              <w:t>.</w:t>
            </w:r>
            <w:r w:rsidRPr="00EC7EFF">
              <w:rPr>
                <w:rStyle w:val="authors-moduleumr1o"/>
                <w:rFonts w:ascii="Times New Roman" w:hAnsi="Times New Roman"/>
              </w:rPr>
              <w:t xml:space="preserve">, </w:t>
            </w:r>
            <w:proofErr w:type="spellStart"/>
            <w:r w:rsidRPr="00C17118">
              <w:rPr>
                <w:rStyle w:val="typography-modulelvnit"/>
                <w:rFonts w:ascii="Times New Roman" w:hAnsi="Times New Roman"/>
                <w:lang w:val="en-US"/>
              </w:rPr>
              <w:t>Bolatbekova</w:t>
            </w:r>
            <w:proofErr w:type="spellEnd"/>
            <w:r w:rsidRPr="00EC7EFF">
              <w:rPr>
                <w:rStyle w:val="typography-modulelvnit"/>
                <w:rFonts w:ascii="Times New Roman" w:hAnsi="Times New Roman"/>
              </w:rPr>
              <w:t xml:space="preserve">, </w:t>
            </w:r>
            <w:r w:rsidRPr="00C17118">
              <w:rPr>
                <w:rStyle w:val="typography-modulelvnit"/>
                <w:rFonts w:ascii="Times New Roman" w:hAnsi="Times New Roman"/>
                <w:lang w:val="en-US"/>
              </w:rPr>
              <w:t>M</w:t>
            </w:r>
            <w:r w:rsidRPr="00EC7EFF">
              <w:rPr>
                <w:rStyle w:val="typography-modulelvnit"/>
                <w:rFonts w:ascii="Times New Roman" w:hAnsi="Times New Roman"/>
              </w:rPr>
              <w:t>.</w:t>
            </w:r>
            <w:r w:rsidRPr="00C17118">
              <w:rPr>
                <w:rStyle w:val="typography-modulelvnit"/>
                <w:rFonts w:ascii="Times New Roman" w:hAnsi="Times New Roman"/>
                <w:lang w:val="en-US"/>
              </w:rPr>
              <w:t>M</w:t>
            </w:r>
            <w:r w:rsidRPr="00EC7EFF">
              <w:rPr>
                <w:rStyle w:val="typography-modulelvnit"/>
                <w:rFonts w:ascii="Times New Roman" w:hAnsi="Times New Roman"/>
              </w:rPr>
              <w:t>.</w:t>
            </w:r>
            <w:r w:rsidRPr="00EC7EFF">
              <w:rPr>
                <w:rStyle w:val="authors-moduleumr1o"/>
                <w:rFonts w:ascii="Times New Roman" w:hAnsi="Times New Roman"/>
              </w:rPr>
              <w:t xml:space="preserve">, </w:t>
            </w:r>
          </w:p>
          <w:p w:rsidR="000470BB" w:rsidRPr="00C17118" w:rsidRDefault="000470BB" w:rsidP="00D937B9">
            <w:pPr>
              <w:jc w:val="center"/>
              <w:rPr>
                <w:rStyle w:val="authors-moduleumr1o"/>
                <w:rFonts w:ascii="Times New Roman" w:hAnsi="Times New Roman"/>
                <w:lang w:val="en-US"/>
              </w:rPr>
            </w:pPr>
            <w:proofErr w:type="spellStart"/>
            <w:r w:rsidRPr="00C17118">
              <w:rPr>
                <w:rStyle w:val="authors-moduleumr1o"/>
                <w:rFonts w:ascii="Times New Roman" w:hAnsi="Times New Roman"/>
                <w:b/>
                <w:u w:val="single"/>
                <w:lang w:val="en-US"/>
              </w:rPr>
              <w:t>Kudussov</w:t>
            </w:r>
            <w:proofErr w:type="spellEnd"/>
            <w:r w:rsidRPr="00C17118">
              <w:rPr>
                <w:rStyle w:val="authors-moduleumr1o"/>
                <w:rFonts w:ascii="Times New Roman" w:hAnsi="Times New Roman"/>
                <w:b/>
                <w:u w:val="single"/>
                <w:lang w:val="en-US"/>
              </w:rPr>
              <w:t>, A.S</w:t>
            </w:r>
            <w:r w:rsidRPr="00C17118">
              <w:rPr>
                <w:rStyle w:val="authors-moduleumr1o"/>
                <w:rFonts w:ascii="Times New Roman" w:hAnsi="Times New Roman"/>
                <w:lang w:val="en-US"/>
              </w:rPr>
              <w:t>.</w:t>
            </w:r>
          </w:p>
          <w:p w:rsidR="00A87CE4" w:rsidRPr="00C17118" w:rsidRDefault="00A87CE4" w:rsidP="00D937B9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proofErr w:type="spellStart"/>
            <w:r w:rsidRPr="00C17118">
              <w:rPr>
                <w:rStyle w:val="typography-modulelvnit"/>
                <w:rFonts w:ascii="Times New Roman" w:hAnsi="Times New Roman"/>
                <w:lang w:val="en-US"/>
              </w:rPr>
              <w:t>Kassymov</w:t>
            </w:r>
            <w:proofErr w:type="spellEnd"/>
            <w:r w:rsidRPr="00C17118">
              <w:rPr>
                <w:rStyle w:val="typography-modulelvnit"/>
                <w:rFonts w:ascii="Times New Roman" w:hAnsi="Times New Roman"/>
                <w:lang w:val="en-US"/>
              </w:rPr>
              <w:t>, S.S.</w:t>
            </w:r>
            <w:r w:rsidRPr="00C17118">
              <w:rPr>
                <w:rStyle w:val="authors-moduleumr1o"/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17118">
              <w:rPr>
                <w:rStyle w:val="typography-modulelvnit"/>
                <w:rFonts w:ascii="Times New Roman" w:hAnsi="Times New Roman"/>
                <w:lang w:val="en-US"/>
              </w:rPr>
              <w:t>Chirkova</w:t>
            </w:r>
            <w:proofErr w:type="spellEnd"/>
            <w:r w:rsidRPr="00C17118">
              <w:rPr>
                <w:rStyle w:val="typography-modulelvnit"/>
                <w:rFonts w:ascii="Times New Roman" w:hAnsi="Times New Roman"/>
                <w:lang w:val="en-US"/>
              </w:rPr>
              <w:t>, L.V</w:t>
            </w:r>
          </w:p>
        </w:tc>
        <w:tc>
          <w:tcPr>
            <w:tcW w:w="601" w:type="pct"/>
            <w:vAlign w:val="center"/>
          </w:tcPr>
          <w:p w:rsidR="00A87CE4" w:rsidRPr="00C17118" w:rsidRDefault="00A87CE4" w:rsidP="00D937B9">
            <w:pPr>
              <w:jc w:val="center"/>
              <w:rPr>
                <w:rFonts w:ascii="Times New Roman" w:hAnsi="Times New Roman"/>
                <w:color w:val="FF0000"/>
                <w:lang w:val="kk-KZ"/>
              </w:rPr>
            </w:pPr>
            <w:r w:rsidRPr="00C17118">
              <w:rPr>
                <w:rFonts w:ascii="Times New Roman" w:hAnsi="Times New Roman"/>
              </w:rPr>
              <w:t>соавтор</w:t>
            </w:r>
          </w:p>
        </w:tc>
      </w:tr>
      <w:tr w:rsidR="000470BB" w:rsidRPr="00C17118" w:rsidTr="00DB6557">
        <w:trPr>
          <w:jc w:val="center"/>
        </w:trPr>
        <w:tc>
          <w:tcPr>
            <w:tcW w:w="174" w:type="pct"/>
          </w:tcPr>
          <w:p w:rsidR="000470BB" w:rsidRPr="00C17118" w:rsidRDefault="000470BB" w:rsidP="00086F27">
            <w:pPr>
              <w:pStyle w:val="a6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80" w:type="pct"/>
          </w:tcPr>
          <w:p w:rsidR="000470BB" w:rsidRPr="00C17118" w:rsidRDefault="007B5B90" w:rsidP="00DB6557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shd w:val="clear" w:color="auto" w:fill="FFFFFF"/>
                <w:lang w:val="en-US"/>
              </w:rPr>
              <w:t>Heat flow density measurement during non-destructive testing</w:t>
            </w:r>
          </w:p>
        </w:tc>
        <w:tc>
          <w:tcPr>
            <w:tcW w:w="453" w:type="pct"/>
          </w:tcPr>
          <w:p w:rsidR="000470BB" w:rsidRPr="00C17118" w:rsidRDefault="000470BB" w:rsidP="00DB6557">
            <w:pPr>
              <w:jc w:val="center"/>
              <w:rPr>
                <w:rFonts w:ascii="Times New Roman" w:hAnsi="Times New Roman"/>
                <w:lang w:val="kk-KZ"/>
              </w:rPr>
            </w:pPr>
            <w:r w:rsidRPr="00C17118">
              <w:rPr>
                <w:rFonts w:ascii="Times New Roman" w:hAnsi="Times New Roman"/>
                <w:lang w:val="kk-KZ"/>
              </w:rPr>
              <w:t>Электрон.</w:t>
            </w:r>
          </w:p>
          <w:p w:rsidR="000470BB" w:rsidRPr="00C17118" w:rsidRDefault="000470BB" w:rsidP="00DB6557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lang w:val="kk-KZ"/>
              </w:rPr>
              <w:t>статья</w:t>
            </w:r>
          </w:p>
        </w:tc>
        <w:tc>
          <w:tcPr>
            <w:tcW w:w="631" w:type="pct"/>
          </w:tcPr>
          <w:p w:rsidR="007B5B90" w:rsidRPr="00C17118" w:rsidRDefault="000470BB" w:rsidP="00DB6557">
            <w:pPr>
              <w:jc w:val="center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C17118">
              <w:rPr>
                <w:rFonts w:ascii="Times New Roman" w:hAnsi="Times New Roman"/>
                <w:lang w:val="kk-KZ"/>
              </w:rPr>
              <w:t>Eastern-European Journal of Enterprise Technologies</w:t>
            </w:r>
            <w:r w:rsidRPr="00C17118">
              <w:rPr>
                <w:rFonts w:ascii="Times New Roman" w:hAnsi="Times New Roman"/>
                <w:lang w:val="en-US"/>
              </w:rPr>
              <w:t xml:space="preserve">. – </w:t>
            </w:r>
            <w:r w:rsidR="007B5B90" w:rsidRPr="00C17118">
              <w:rPr>
                <w:rFonts w:ascii="Times New Roman" w:hAnsi="Times New Roman"/>
                <w:shd w:val="clear" w:color="auto" w:fill="FFFFFF"/>
                <w:lang w:val="en-US"/>
              </w:rPr>
              <w:t>2024. – Vol.</w:t>
            </w:r>
            <w:r w:rsidR="007B5B90" w:rsidRPr="00C17118">
              <w:rPr>
                <w:rFonts w:ascii="Times New Roman" w:hAnsi="Times New Roman"/>
                <w:iCs/>
                <w:shd w:val="clear" w:color="auto" w:fill="FFFFFF"/>
                <w:lang w:val="en-US"/>
              </w:rPr>
              <w:t>3</w:t>
            </w:r>
            <w:proofErr w:type="gramStart"/>
            <w:r w:rsidR="007B5B90" w:rsidRPr="00C17118">
              <w:rPr>
                <w:rFonts w:ascii="Times New Roman" w:hAnsi="Times New Roman"/>
                <w:iCs/>
                <w:shd w:val="clear" w:color="auto" w:fill="FFFFFF"/>
                <w:lang w:val="en-US"/>
              </w:rPr>
              <w:t>.</w:t>
            </w:r>
            <w:r w:rsidR="007B5B90" w:rsidRPr="00C17118">
              <w:rPr>
                <w:rFonts w:ascii="Times New Roman" w:hAnsi="Times New Roman"/>
                <w:shd w:val="clear" w:color="auto" w:fill="FFFFFF"/>
                <w:lang w:val="en-US"/>
              </w:rPr>
              <w:t>(</w:t>
            </w:r>
            <w:proofErr w:type="gramEnd"/>
            <w:r w:rsidR="007B5B90" w:rsidRPr="00C17118">
              <w:rPr>
                <w:rFonts w:ascii="Times New Roman" w:hAnsi="Times New Roman"/>
                <w:shd w:val="clear" w:color="auto" w:fill="FFFFFF"/>
                <w:lang w:val="en-US"/>
              </w:rPr>
              <w:t xml:space="preserve">5(129)). – </w:t>
            </w:r>
            <w:r w:rsidR="007B5B90" w:rsidRPr="00C17118">
              <w:rPr>
                <w:rFonts w:ascii="Times New Roman" w:hAnsi="Times New Roman"/>
                <w:lang w:val="kk-KZ"/>
              </w:rPr>
              <w:t>Р.</w:t>
            </w:r>
            <w:r w:rsidR="007B5B90" w:rsidRPr="00C17118">
              <w:rPr>
                <w:rFonts w:ascii="Times New Roman" w:hAnsi="Times New Roman"/>
                <w:shd w:val="clear" w:color="auto" w:fill="FFFFFF"/>
                <w:lang w:val="en-US"/>
              </w:rPr>
              <w:t>45–51.</w:t>
            </w:r>
          </w:p>
          <w:p w:rsidR="00CA4C06" w:rsidRPr="00C17118" w:rsidRDefault="00450303" w:rsidP="00DB6557">
            <w:pPr>
              <w:jc w:val="center"/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7" w:history="1">
              <w:r w:rsidR="00287CEF" w:rsidRPr="00C17118">
                <w:rPr>
                  <w:rStyle w:val="a4"/>
                  <w:rFonts w:ascii="Times New Roman" w:hAnsi="Times New Roman"/>
                </w:rPr>
                <w:t xml:space="preserve">https://doi.org/10.15587/1729-4061.2024.304597 </w:t>
              </w:r>
            </w:hyperlink>
          </w:p>
        </w:tc>
        <w:tc>
          <w:tcPr>
            <w:tcW w:w="648" w:type="pct"/>
          </w:tcPr>
          <w:p w:rsidR="00232B99" w:rsidRPr="00C17118" w:rsidRDefault="00232B99" w:rsidP="00232B9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17118">
              <w:rPr>
                <w:rFonts w:ascii="Times New Roman" w:hAnsi="Times New Roman"/>
                <w:b/>
                <w:lang w:val="en-US"/>
              </w:rPr>
              <w:t>SJR 202</w:t>
            </w:r>
            <w:r>
              <w:rPr>
                <w:rFonts w:ascii="Times New Roman" w:hAnsi="Times New Roman"/>
                <w:b/>
              </w:rPr>
              <w:t>4</w:t>
            </w:r>
            <w:r w:rsidRPr="00C17118">
              <w:rPr>
                <w:rFonts w:ascii="Times New Roman" w:hAnsi="Times New Roman"/>
                <w:b/>
                <w:lang w:val="en-US"/>
              </w:rPr>
              <w:t xml:space="preserve"> – 0.2</w:t>
            </w:r>
            <w:r>
              <w:rPr>
                <w:rFonts w:ascii="Times New Roman" w:hAnsi="Times New Roman"/>
                <w:b/>
              </w:rPr>
              <w:t>74</w:t>
            </w:r>
            <w:r w:rsidRPr="00C17118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232B99" w:rsidRPr="00232B99" w:rsidRDefault="00232B99" w:rsidP="00232B99">
            <w:pPr>
              <w:jc w:val="center"/>
              <w:rPr>
                <w:rFonts w:ascii="Times New Roman" w:hAnsi="Times New Roman"/>
                <w:b/>
              </w:rPr>
            </w:pPr>
            <w:r w:rsidRPr="00C17118">
              <w:rPr>
                <w:rFonts w:ascii="Times New Roman" w:hAnsi="Times New Roman"/>
                <w:b/>
                <w:lang w:val="en-US"/>
              </w:rPr>
              <w:t>SNIP 202</w:t>
            </w:r>
            <w:r>
              <w:rPr>
                <w:rFonts w:ascii="Times New Roman" w:hAnsi="Times New Roman"/>
                <w:b/>
              </w:rPr>
              <w:t>4</w:t>
            </w:r>
            <w:r w:rsidRPr="00C17118">
              <w:rPr>
                <w:rFonts w:ascii="Times New Roman" w:hAnsi="Times New Roman"/>
                <w:b/>
                <w:lang w:val="en-US"/>
              </w:rPr>
              <w:t xml:space="preserve"> – 0.5</w:t>
            </w:r>
            <w:r>
              <w:rPr>
                <w:rFonts w:ascii="Times New Roman" w:hAnsi="Times New Roman"/>
                <w:b/>
              </w:rPr>
              <w:t>97</w:t>
            </w:r>
          </w:p>
          <w:p w:rsidR="00232B99" w:rsidRPr="00EC7EFF" w:rsidRDefault="00232B99" w:rsidP="00DB6557">
            <w:pPr>
              <w:jc w:val="center"/>
              <w:rPr>
                <w:rFonts w:ascii="Times New Roman" w:hAnsi="Times New Roman"/>
                <w:b/>
                <w:iCs/>
                <w:color w:val="FF0000"/>
                <w:highlight w:val="yellow"/>
              </w:rPr>
            </w:pPr>
          </w:p>
        </w:tc>
        <w:tc>
          <w:tcPr>
            <w:tcW w:w="473" w:type="pct"/>
          </w:tcPr>
          <w:p w:rsidR="000470BB" w:rsidRPr="00C17118" w:rsidRDefault="000470BB" w:rsidP="00DB6557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63" w:type="pct"/>
          </w:tcPr>
          <w:p w:rsidR="00232B99" w:rsidRPr="00C17118" w:rsidRDefault="00232B99" w:rsidP="00232B9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17118">
              <w:rPr>
                <w:rFonts w:ascii="Times New Roman" w:hAnsi="Times New Roman"/>
                <w:lang w:val="en-US"/>
              </w:rPr>
              <w:t>Cite Score 202</w:t>
            </w:r>
            <w:r w:rsidR="0084012E">
              <w:rPr>
                <w:rFonts w:ascii="Times New Roman" w:hAnsi="Times New Roman"/>
              </w:rPr>
              <w:t>4</w:t>
            </w:r>
            <w:r w:rsidRPr="00C17118">
              <w:rPr>
                <w:rFonts w:ascii="Times New Roman" w:hAnsi="Times New Roman"/>
                <w:b/>
                <w:lang w:val="en-US"/>
              </w:rPr>
              <w:t xml:space="preserve"> – 2.</w:t>
            </w:r>
            <w:r w:rsidR="0084012E">
              <w:rPr>
                <w:rFonts w:ascii="Times New Roman" w:hAnsi="Times New Roman"/>
                <w:b/>
              </w:rPr>
              <w:t>4</w:t>
            </w:r>
            <w:r w:rsidRPr="00C17118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232B99" w:rsidRPr="00C17118" w:rsidRDefault="00232B99" w:rsidP="00232B99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232B99" w:rsidRPr="00C17118" w:rsidRDefault="00232B99" w:rsidP="00232B9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Engineering</w:t>
            </w:r>
          </w:p>
          <w:p w:rsidR="00232B99" w:rsidRPr="00C17118" w:rsidRDefault="00232B99" w:rsidP="00232B9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17118">
              <w:rPr>
                <w:rFonts w:ascii="Times New Roman" w:hAnsi="Times New Roman"/>
                <w:bCs/>
                <w:i/>
                <w:lang w:val="en-US"/>
              </w:rPr>
              <w:t xml:space="preserve">Industrial and Manufacturing Engineering - 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4</w:t>
            </w:r>
            <w:r w:rsidR="0084012E">
              <w:rPr>
                <w:rFonts w:ascii="Times New Roman" w:hAnsi="Times New Roman"/>
                <w:b/>
                <w:bCs/>
              </w:rPr>
              <w:t>9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  <w:p w:rsidR="00232B99" w:rsidRPr="00C17118" w:rsidRDefault="00232B99" w:rsidP="00232B99">
            <w:pPr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  <w:p w:rsidR="00232B99" w:rsidRPr="00C17118" w:rsidRDefault="00232B99" w:rsidP="00232B9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Engineering</w:t>
            </w:r>
          </w:p>
          <w:p w:rsidR="00232B99" w:rsidRPr="00C17118" w:rsidRDefault="00232B99" w:rsidP="00232B9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Cs/>
                <w:i/>
                <w:lang w:val="en-US"/>
              </w:rPr>
              <w:t>Mechanical Engineering</w:t>
            </w:r>
            <w:r w:rsidRPr="00C17118">
              <w:rPr>
                <w:rFonts w:ascii="Times New Roman" w:hAnsi="Times New Roman"/>
                <w:bCs/>
                <w:lang w:val="en-US"/>
              </w:rPr>
              <w:t xml:space="preserve">- 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4</w:t>
            </w:r>
            <w:r w:rsidR="0084012E">
              <w:rPr>
                <w:rFonts w:ascii="Times New Roman" w:hAnsi="Times New Roman"/>
                <w:b/>
                <w:bCs/>
              </w:rPr>
              <w:t>6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  <w:p w:rsidR="00232B99" w:rsidRPr="00C17118" w:rsidRDefault="00232B99" w:rsidP="00232B9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232B99" w:rsidRPr="00C17118" w:rsidRDefault="00232B99" w:rsidP="00232B9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Engineering</w:t>
            </w:r>
          </w:p>
          <w:p w:rsidR="00232B99" w:rsidRPr="00C17118" w:rsidRDefault="00232B99" w:rsidP="00232B9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Cs/>
                <w:i/>
                <w:lang w:val="en-US"/>
              </w:rPr>
              <w:t xml:space="preserve">Electrical and Electronic </w:t>
            </w:r>
            <w:r w:rsidRPr="00C17118">
              <w:rPr>
                <w:rFonts w:ascii="Times New Roman" w:hAnsi="Times New Roman"/>
                <w:bCs/>
                <w:i/>
                <w:lang w:val="en-US"/>
              </w:rPr>
              <w:lastRenderedPageBreak/>
              <w:t xml:space="preserve">Engineering - </w:t>
            </w:r>
            <w:r w:rsidR="0084012E">
              <w:rPr>
                <w:rFonts w:ascii="Times New Roman" w:hAnsi="Times New Roman"/>
                <w:b/>
                <w:bCs/>
              </w:rPr>
              <w:t>47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  <w:p w:rsidR="00232B99" w:rsidRPr="00C17118" w:rsidRDefault="00232B99" w:rsidP="00232B9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232B99" w:rsidRPr="00C17118" w:rsidRDefault="00232B99" w:rsidP="00232B9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Energy</w:t>
            </w:r>
          </w:p>
          <w:p w:rsidR="00232B99" w:rsidRPr="00C17118" w:rsidRDefault="00232B99" w:rsidP="00232B9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Cs/>
                <w:i/>
                <w:lang w:val="en-US"/>
              </w:rPr>
              <w:t xml:space="preserve">Energy Engineering and Power Technology- </w:t>
            </w:r>
            <w:r w:rsidR="0084012E" w:rsidRPr="0084012E">
              <w:rPr>
                <w:rFonts w:ascii="Times New Roman" w:hAnsi="Times New Roman"/>
                <w:b/>
                <w:bCs/>
                <w:lang w:val="en-US"/>
              </w:rPr>
              <w:t>43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  <w:p w:rsidR="00232B99" w:rsidRPr="00C17118" w:rsidRDefault="00232B99" w:rsidP="00232B9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232B99" w:rsidRPr="00C17118" w:rsidRDefault="00232B99" w:rsidP="00232B9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Engineering</w:t>
            </w:r>
          </w:p>
          <w:p w:rsidR="00232B99" w:rsidRPr="00092878" w:rsidRDefault="00232B99" w:rsidP="00232B9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Cs/>
                <w:i/>
                <w:lang w:val="en-US"/>
              </w:rPr>
              <w:t xml:space="preserve">Control and Systems Engineering - </w:t>
            </w:r>
            <w:r w:rsidR="0084012E" w:rsidRPr="00092878">
              <w:rPr>
                <w:rFonts w:ascii="Times New Roman" w:hAnsi="Times New Roman"/>
                <w:b/>
                <w:bCs/>
                <w:lang w:val="en-US"/>
              </w:rPr>
              <w:t>47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  <w:p w:rsidR="00232B99" w:rsidRPr="00092878" w:rsidRDefault="00232B99" w:rsidP="00DB6557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76" w:type="pct"/>
          </w:tcPr>
          <w:p w:rsidR="000470BB" w:rsidRPr="00C17118" w:rsidRDefault="007B5B90" w:rsidP="00825AAD">
            <w:pPr>
              <w:rPr>
                <w:rFonts w:ascii="Times New Roman" w:hAnsi="Times New Roman"/>
                <w:shd w:val="clear" w:color="auto" w:fill="FFFFFF"/>
                <w:lang w:val="kk-KZ"/>
              </w:rPr>
            </w:pPr>
            <w:proofErr w:type="spellStart"/>
            <w:r w:rsidRPr="00C17118">
              <w:rPr>
                <w:rFonts w:ascii="Times New Roman" w:hAnsi="Times New Roman"/>
                <w:shd w:val="clear" w:color="auto" w:fill="FFFFFF"/>
                <w:lang w:val="en-US"/>
              </w:rPr>
              <w:lastRenderedPageBreak/>
              <w:t>Karabekova</w:t>
            </w:r>
            <w:proofErr w:type="spellEnd"/>
            <w:r w:rsidRPr="00C17118">
              <w:rPr>
                <w:rFonts w:ascii="Times New Roman" w:hAnsi="Times New Roman"/>
                <w:shd w:val="clear" w:color="auto" w:fill="FFFFFF"/>
                <w:lang w:val="en-US"/>
              </w:rPr>
              <w:t xml:space="preserve"> D., </w:t>
            </w:r>
            <w:proofErr w:type="spellStart"/>
            <w:r w:rsidRPr="00C17118">
              <w:rPr>
                <w:rFonts w:ascii="Times New Roman" w:hAnsi="Times New Roman"/>
                <w:shd w:val="clear" w:color="auto" w:fill="FFFFFF"/>
                <w:lang w:val="en-US"/>
              </w:rPr>
              <w:t>Kissabekova</w:t>
            </w:r>
            <w:proofErr w:type="spellEnd"/>
            <w:r w:rsidRPr="00C17118">
              <w:rPr>
                <w:rFonts w:ascii="Times New Roman" w:hAnsi="Times New Roman"/>
                <w:shd w:val="clear" w:color="auto" w:fill="FFFFFF"/>
                <w:lang w:val="en-US"/>
              </w:rPr>
              <w:t xml:space="preserve"> P., </w:t>
            </w:r>
            <w:proofErr w:type="spellStart"/>
            <w:r w:rsidRPr="00C17118">
              <w:rPr>
                <w:rFonts w:ascii="Times New Roman" w:hAnsi="Times New Roman"/>
                <w:shd w:val="clear" w:color="auto" w:fill="FFFFFF"/>
                <w:lang w:val="en-US"/>
              </w:rPr>
              <w:t>Khassenov</w:t>
            </w:r>
            <w:proofErr w:type="spellEnd"/>
            <w:r w:rsidRPr="00C17118">
              <w:rPr>
                <w:rFonts w:ascii="Times New Roman" w:hAnsi="Times New Roman"/>
                <w:shd w:val="clear" w:color="auto" w:fill="FFFFFF"/>
                <w:lang w:val="en-US"/>
              </w:rPr>
              <w:t xml:space="preserve"> A., </w:t>
            </w:r>
            <w:proofErr w:type="spellStart"/>
            <w:r w:rsidRPr="00C17118">
              <w:rPr>
                <w:rFonts w:ascii="Times New Roman" w:hAnsi="Times New Roman"/>
                <w:shd w:val="clear" w:color="auto" w:fill="FFFFFF"/>
                <w:lang w:val="en-US"/>
              </w:rPr>
              <w:t>Kucheruk</w:t>
            </w:r>
            <w:proofErr w:type="spellEnd"/>
            <w:r w:rsidRPr="00C17118">
              <w:rPr>
                <w:rFonts w:ascii="Times New Roman" w:hAnsi="Times New Roman"/>
                <w:shd w:val="clear" w:color="auto" w:fill="FFFFFF"/>
                <w:lang w:val="en-US"/>
              </w:rPr>
              <w:t xml:space="preserve"> V.</w:t>
            </w:r>
          </w:p>
          <w:p w:rsidR="00174E66" w:rsidRPr="00C17118" w:rsidRDefault="00174E66" w:rsidP="00825AAD">
            <w:pPr>
              <w:rPr>
                <w:rFonts w:ascii="Times New Roman" w:hAnsi="Times New Roman"/>
                <w:b/>
                <w:u w:val="single"/>
                <w:lang w:val="en-US"/>
              </w:rPr>
            </w:pPr>
            <w:proofErr w:type="spellStart"/>
            <w:r w:rsidRPr="00C17118">
              <w:rPr>
                <w:rFonts w:ascii="Times New Roman" w:hAnsi="Times New Roman"/>
                <w:b/>
                <w:u w:val="single"/>
                <w:shd w:val="clear" w:color="auto" w:fill="FFFFFF"/>
                <w:lang w:val="en-US"/>
              </w:rPr>
              <w:t>Kudussov</w:t>
            </w:r>
            <w:proofErr w:type="spellEnd"/>
            <w:r w:rsidRPr="00C17118">
              <w:rPr>
                <w:rFonts w:ascii="Times New Roman" w:hAnsi="Times New Roman"/>
                <w:b/>
                <w:u w:val="single"/>
                <w:shd w:val="clear" w:color="auto" w:fill="FFFFFF"/>
                <w:lang w:val="en-US"/>
              </w:rPr>
              <w:t xml:space="preserve"> A</w:t>
            </w:r>
          </w:p>
        </w:tc>
        <w:tc>
          <w:tcPr>
            <w:tcW w:w="601" w:type="pct"/>
            <w:vAlign w:val="center"/>
          </w:tcPr>
          <w:p w:rsidR="000470BB" w:rsidRPr="00C17118" w:rsidRDefault="000470BB" w:rsidP="00D937B9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</w:rPr>
              <w:t>соавтор</w:t>
            </w:r>
          </w:p>
        </w:tc>
      </w:tr>
      <w:tr w:rsidR="00092878" w:rsidRPr="00C17118" w:rsidTr="00DB6557">
        <w:trPr>
          <w:jc w:val="center"/>
        </w:trPr>
        <w:tc>
          <w:tcPr>
            <w:tcW w:w="174" w:type="pct"/>
          </w:tcPr>
          <w:p w:rsidR="00092878" w:rsidRPr="00C17118" w:rsidRDefault="00092878" w:rsidP="00086F27">
            <w:pPr>
              <w:pStyle w:val="a6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lang w:val="en-US"/>
              </w:rPr>
              <w:lastRenderedPageBreak/>
              <w:t>4</w:t>
            </w:r>
          </w:p>
        </w:tc>
        <w:tc>
          <w:tcPr>
            <w:tcW w:w="580" w:type="pct"/>
          </w:tcPr>
          <w:p w:rsidR="00092878" w:rsidRPr="00C17118" w:rsidRDefault="00092878" w:rsidP="00DB6557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bCs/>
                <w:lang w:val="en-US"/>
              </w:rPr>
              <w:t>Identification of the impact of electric pulse action on the disintegration of a natural mineral</w:t>
            </w:r>
          </w:p>
        </w:tc>
        <w:tc>
          <w:tcPr>
            <w:tcW w:w="453" w:type="pct"/>
          </w:tcPr>
          <w:p w:rsidR="00092878" w:rsidRPr="00C17118" w:rsidRDefault="00092878" w:rsidP="00DB6557">
            <w:pPr>
              <w:jc w:val="center"/>
              <w:rPr>
                <w:rFonts w:ascii="Times New Roman" w:hAnsi="Times New Roman"/>
                <w:lang w:val="kk-KZ"/>
              </w:rPr>
            </w:pPr>
            <w:r w:rsidRPr="00C17118">
              <w:rPr>
                <w:rFonts w:ascii="Times New Roman" w:hAnsi="Times New Roman"/>
                <w:lang w:val="kk-KZ"/>
              </w:rPr>
              <w:t>Электрон.</w:t>
            </w:r>
          </w:p>
          <w:p w:rsidR="00092878" w:rsidRPr="00C17118" w:rsidRDefault="00092878" w:rsidP="00DB6557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lang w:val="kk-KZ"/>
              </w:rPr>
              <w:t>статья</w:t>
            </w:r>
          </w:p>
        </w:tc>
        <w:tc>
          <w:tcPr>
            <w:tcW w:w="631" w:type="pct"/>
          </w:tcPr>
          <w:p w:rsidR="00092878" w:rsidRPr="00C17118" w:rsidRDefault="00092878" w:rsidP="00DB6557">
            <w:pPr>
              <w:pStyle w:val="a6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lang w:val="kk-KZ"/>
              </w:rPr>
              <w:t>Eastern-European Journal of Enterprise Technologies</w:t>
            </w:r>
            <w:r w:rsidRPr="00C17118">
              <w:rPr>
                <w:rFonts w:ascii="Times New Roman" w:hAnsi="Times New Roman"/>
                <w:lang w:val="en-US"/>
              </w:rPr>
              <w:t xml:space="preserve">. – </w:t>
            </w:r>
            <w:r w:rsidRPr="00C17118">
              <w:rPr>
                <w:rFonts w:ascii="Times New Roman" w:hAnsi="Times New Roman"/>
                <w:lang w:val="kk-KZ"/>
              </w:rPr>
              <w:t>2024</w:t>
            </w:r>
            <w:proofErr w:type="gramStart"/>
            <w:r w:rsidRPr="00C17118">
              <w:rPr>
                <w:rFonts w:ascii="Times New Roman" w:hAnsi="Times New Roman"/>
                <w:lang w:val="en-US"/>
              </w:rPr>
              <w:t>.–</w:t>
            </w:r>
            <w:proofErr w:type="gramEnd"/>
            <w:r w:rsidRPr="00C17118">
              <w:rPr>
                <w:rFonts w:ascii="Times New Roman" w:hAnsi="Times New Roman"/>
                <w:lang w:val="en-US"/>
              </w:rPr>
              <w:t xml:space="preserve"> Vol.</w:t>
            </w:r>
            <w:r w:rsidRPr="00C17118">
              <w:rPr>
                <w:rFonts w:ascii="Times New Roman" w:hAnsi="Times New Roman"/>
                <w:lang w:val="kk-KZ"/>
              </w:rPr>
              <w:t>1</w:t>
            </w:r>
            <w:r w:rsidRPr="00C17118">
              <w:rPr>
                <w:rFonts w:ascii="Times New Roman" w:hAnsi="Times New Roman"/>
                <w:lang w:val="en-US"/>
              </w:rPr>
              <w:t>.</w:t>
            </w:r>
            <w:r w:rsidRPr="00C17118">
              <w:rPr>
                <w:rFonts w:ascii="Times New Roman" w:hAnsi="Times New Roman"/>
                <w:lang w:val="kk-KZ"/>
              </w:rPr>
              <w:t>(1(127))</w:t>
            </w:r>
            <w:r w:rsidRPr="00C17118">
              <w:rPr>
                <w:rFonts w:ascii="Times New Roman" w:hAnsi="Times New Roman"/>
                <w:lang w:val="en-US"/>
              </w:rPr>
              <w:t>. –</w:t>
            </w:r>
            <w:r w:rsidRPr="00C17118">
              <w:rPr>
                <w:rFonts w:ascii="Times New Roman" w:hAnsi="Times New Roman"/>
                <w:lang w:val="kk-KZ"/>
              </w:rPr>
              <w:t xml:space="preserve"> Р</w:t>
            </w:r>
            <w:r w:rsidRPr="00C17118">
              <w:rPr>
                <w:rFonts w:ascii="Times New Roman" w:hAnsi="Times New Roman"/>
                <w:lang w:val="en-US"/>
              </w:rPr>
              <w:t>.</w:t>
            </w:r>
            <w:r w:rsidRPr="00C17118">
              <w:rPr>
                <w:rFonts w:ascii="Times New Roman" w:hAnsi="Times New Roman"/>
                <w:lang w:val="kk-KZ"/>
              </w:rPr>
              <w:t>54-59.</w:t>
            </w:r>
          </w:p>
          <w:p w:rsidR="00092878" w:rsidRPr="00C17118" w:rsidRDefault="00092878" w:rsidP="00DB6557">
            <w:pPr>
              <w:pStyle w:val="a6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:rsidR="00092878" w:rsidRPr="00C17118" w:rsidRDefault="00092878" w:rsidP="00DB6557">
            <w:pPr>
              <w:jc w:val="center"/>
              <w:rPr>
                <w:rFonts w:ascii="Times New Roman" w:hAnsi="Times New Roman"/>
                <w:color w:val="0000FF"/>
                <w:u w:val="single"/>
                <w:lang w:val="kk-KZ"/>
              </w:rPr>
            </w:pPr>
            <w:hyperlink r:id="rId8" w:history="1">
              <w:r w:rsidRPr="00C171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 xml:space="preserve">https://doi.org/10.15587/1729-4061.2024.289556 </w:t>
              </w:r>
            </w:hyperlink>
          </w:p>
        </w:tc>
        <w:tc>
          <w:tcPr>
            <w:tcW w:w="648" w:type="pct"/>
          </w:tcPr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17118">
              <w:rPr>
                <w:rFonts w:ascii="Times New Roman" w:hAnsi="Times New Roman"/>
                <w:b/>
                <w:lang w:val="en-US"/>
              </w:rPr>
              <w:t>SJR 202</w:t>
            </w:r>
            <w:r>
              <w:rPr>
                <w:rFonts w:ascii="Times New Roman" w:hAnsi="Times New Roman"/>
                <w:b/>
              </w:rPr>
              <w:t>4</w:t>
            </w:r>
            <w:r w:rsidRPr="00C17118">
              <w:rPr>
                <w:rFonts w:ascii="Times New Roman" w:hAnsi="Times New Roman"/>
                <w:b/>
                <w:lang w:val="en-US"/>
              </w:rPr>
              <w:t xml:space="preserve"> – 0.2</w:t>
            </w:r>
            <w:r>
              <w:rPr>
                <w:rFonts w:ascii="Times New Roman" w:hAnsi="Times New Roman"/>
                <w:b/>
              </w:rPr>
              <w:t>74</w:t>
            </w:r>
            <w:r w:rsidRPr="00C17118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092878" w:rsidRPr="00232B99" w:rsidRDefault="00092878" w:rsidP="00A76FD9">
            <w:pPr>
              <w:jc w:val="center"/>
              <w:rPr>
                <w:rFonts w:ascii="Times New Roman" w:hAnsi="Times New Roman"/>
                <w:b/>
              </w:rPr>
            </w:pPr>
            <w:r w:rsidRPr="00C17118">
              <w:rPr>
                <w:rFonts w:ascii="Times New Roman" w:hAnsi="Times New Roman"/>
                <w:b/>
                <w:lang w:val="en-US"/>
              </w:rPr>
              <w:t>SNIP 202</w:t>
            </w:r>
            <w:r>
              <w:rPr>
                <w:rFonts w:ascii="Times New Roman" w:hAnsi="Times New Roman"/>
                <w:b/>
              </w:rPr>
              <w:t>4</w:t>
            </w:r>
            <w:r w:rsidRPr="00C17118">
              <w:rPr>
                <w:rFonts w:ascii="Times New Roman" w:hAnsi="Times New Roman"/>
                <w:b/>
                <w:lang w:val="en-US"/>
              </w:rPr>
              <w:t xml:space="preserve"> – 0.5</w:t>
            </w:r>
            <w:r>
              <w:rPr>
                <w:rFonts w:ascii="Times New Roman" w:hAnsi="Times New Roman"/>
                <w:b/>
              </w:rPr>
              <w:t>97</w:t>
            </w:r>
          </w:p>
          <w:p w:rsidR="00092878" w:rsidRPr="00EC7EFF" w:rsidRDefault="00092878" w:rsidP="00A76FD9">
            <w:pPr>
              <w:jc w:val="center"/>
              <w:rPr>
                <w:rFonts w:ascii="Times New Roman" w:hAnsi="Times New Roman"/>
                <w:b/>
                <w:iCs/>
                <w:color w:val="FF0000"/>
                <w:highlight w:val="yellow"/>
              </w:rPr>
            </w:pPr>
          </w:p>
        </w:tc>
        <w:tc>
          <w:tcPr>
            <w:tcW w:w="473" w:type="pct"/>
          </w:tcPr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63" w:type="pct"/>
          </w:tcPr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17118">
              <w:rPr>
                <w:rFonts w:ascii="Times New Roman" w:hAnsi="Times New Roman"/>
                <w:lang w:val="en-US"/>
              </w:rPr>
              <w:t>Cite Score 202</w:t>
            </w:r>
            <w:r w:rsidRPr="00092878">
              <w:rPr>
                <w:rFonts w:ascii="Times New Roman" w:hAnsi="Times New Roman"/>
                <w:lang w:val="en-US"/>
              </w:rPr>
              <w:t>4</w:t>
            </w:r>
            <w:r w:rsidRPr="00C17118">
              <w:rPr>
                <w:rFonts w:ascii="Times New Roman" w:hAnsi="Times New Roman"/>
                <w:b/>
                <w:lang w:val="en-US"/>
              </w:rPr>
              <w:t xml:space="preserve"> – 2.</w:t>
            </w:r>
            <w:r w:rsidRPr="00092878">
              <w:rPr>
                <w:rFonts w:ascii="Times New Roman" w:hAnsi="Times New Roman"/>
                <w:b/>
                <w:lang w:val="en-US"/>
              </w:rPr>
              <w:t>4</w:t>
            </w:r>
            <w:r w:rsidRPr="00C17118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Engineering</w:t>
            </w: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17118">
              <w:rPr>
                <w:rFonts w:ascii="Times New Roman" w:hAnsi="Times New Roman"/>
                <w:bCs/>
                <w:i/>
                <w:lang w:val="en-US"/>
              </w:rPr>
              <w:t xml:space="preserve">Industrial and Manufacturing Engineering - 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4</w:t>
            </w:r>
            <w:r w:rsidRPr="00092878">
              <w:rPr>
                <w:rFonts w:ascii="Times New Roman" w:hAnsi="Times New Roman"/>
                <w:b/>
                <w:bCs/>
                <w:lang w:val="en-US"/>
              </w:rPr>
              <w:t>9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Engineering</w:t>
            </w: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Cs/>
                <w:i/>
                <w:lang w:val="en-US"/>
              </w:rPr>
              <w:t>Mechanical Engineering</w:t>
            </w:r>
            <w:r w:rsidRPr="00C17118">
              <w:rPr>
                <w:rFonts w:ascii="Times New Roman" w:hAnsi="Times New Roman"/>
                <w:bCs/>
                <w:lang w:val="en-US"/>
              </w:rPr>
              <w:t xml:space="preserve">- 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4</w:t>
            </w:r>
            <w:r w:rsidRPr="00092878">
              <w:rPr>
                <w:rFonts w:ascii="Times New Roman" w:hAnsi="Times New Roman"/>
                <w:b/>
                <w:bCs/>
                <w:lang w:val="en-US"/>
              </w:rPr>
              <w:t>6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Engineering</w:t>
            </w: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Cs/>
                <w:i/>
                <w:lang w:val="en-US"/>
              </w:rPr>
              <w:t xml:space="preserve">Electrical and Electronic Engineering - </w:t>
            </w:r>
            <w:r w:rsidRPr="00092878">
              <w:rPr>
                <w:rFonts w:ascii="Times New Roman" w:hAnsi="Times New Roman"/>
                <w:b/>
                <w:bCs/>
                <w:lang w:val="en-US"/>
              </w:rPr>
              <w:t>47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Energy</w:t>
            </w: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Cs/>
                <w:i/>
                <w:lang w:val="en-US"/>
              </w:rPr>
              <w:t xml:space="preserve">Energy Engineering and Power Technology- </w:t>
            </w:r>
            <w:r w:rsidRPr="0084012E">
              <w:rPr>
                <w:rFonts w:ascii="Times New Roman" w:hAnsi="Times New Roman"/>
                <w:b/>
                <w:bCs/>
                <w:lang w:val="en-US"/>
              </w:rPr>
              <w:t>43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Engineering</w:t>
            </w:r>
          </w:p>
          <w:p w:rsidR="00092878" w:rsidRPr="00092878" w:rsidRDefault="00092878" w:rsidP="000928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17118">
              <w:rPr>
                <w:rFonts w:ascii="Times New Roman" w:hAnsi="Times New Roman"/>
                <w:bCs/>
                <w:i/>
                <w:lang w:val="en-US"/>
              </w:rPr>
              <w:t xml:space="preserve">Control and Systems Engineering - </w:t>
            </w:r>
            <w:r w:rsidRPr="00092878">
              <w:rPr>
                <w:rFonts w:ascii="Times New Roman" w:hAnsi="Times New Roman"/>
                <w:b/>
                <w:bCs/>
                <w:lang w:val="en-US"/>
              </w:rPr>
              <w:t>47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</w:tc>
        <w:tc>
          <w:tcPr>
            <w:tcW w:w="676" w:type="pct"/>
          </w:tcPr>
          <w:p w:rsidR="00092878" w:rsidRPr="00C17118" w:rsidRDefault="00092878" w:rsidP="00406C8A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C17118">
              <w:rPr>
                <w:rFonts w:ascii="Times New Roman" w:hAnsi="Times New Roman"/>
                <w:lang w:val="en-US"/>
              </w:rPr>
              <w:t>Khassenov</w:t>
            </w:r>
            <w:proofErr w:type="spellEnd"/>
            <w:r w:rsidRPr="00C17118">
              <w:rPr>
                <w:rFonts w:ascii="Times New Roman" w:hAnsi="Times New Roman"/>
                <w:lang w:val="en-US"/>
              </w:rPr>
              <w:t xml:space="preserve"> A., </w:t>
            </w:r>
          </w:p>
          <w:p w:rsidR="00092878" w:rsidRPr="00C17118" w:rsidRDefault="00092878" w:rsidP="00406C8A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C17118">
              <w:rPr>
                <w:rFonts w:ascii="Times New Roman" w:hAnsi="Times New Roman"/>
                <w:lang w:val="en-US"/>
              </w:rPr>
              <w:t>Bulkairova</w:t>
            </w:r>
            <w:proofErr w:type="spellEnd"/>
            <w:r w:rsidRPr="00C17118">
              <w:rPr>
                <w:rFonts w:ascii="Times New Roman" w:hAnsi="Times New Roman"/>
                <w:lang w:val="en-US"/>
              </w:rPr>
              <w:t xml:space="preserve"> G., </w:t>
            </w:r>
          </w:p>
          <w:p w:rsidR="00092878" w:rsidRPr="00C17118" w:rsidRDefault="00092878" w:rsidP="00406C8A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C17118">
              <w:rPr>
                <w:rFonts w:ascii="Times New Roman" w:hAnsi="Times New Roman"/>
                <w:lang w:val="en-US"/>
              </w:rPr>
              <w:t>Karabekova</w:t>
            </w:r>
            <w:proofErr w:type="spellEnd"/>
            <w:r w:rsidRPr="00C17118">
              <w:rPr>
                <w:rFonts w:ascii="Times New Roman" w:hAnsi="Times New Roman"/>
                <w:lang w:val="en-US"/>
              </w:rPr>
              <w:t xml:space="preserve"> D.,</w:t>
            </w:r>
          </w:p>
          <w:p w:rsidR="00092878" w:rsidRPr="00C17118" w:rsidRDefault="00092878" w:rsidP="00406C8A">
            <w:pPr>
              <w:rPr>
                <w:rFonts w:ascii="Times New Roman" w:hAnsi="Times New Roman"/>
                <w:lang w:val="kk-KZ"/>
              </w:rPr>
            </w:pPr>
            <w:r w:rsidRPr="00C17118">
              <w:rPr>
                <w:rFonts w:ascii="Times New Roman" w:hAnsi="Times New Roman"/>
                <w:lang w:val="kk-KZ"/>
              </w:rPr>
              <w:t>Bolatbekova M.,</w:t>
            </w:r>
          </w:p>
          <w:p w:rsidR="00092878" w:rsidRPr="00C17118" w:rsidRDefault="00092878" w:rsidP="00406C8A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C17118">
              <w:rPr>
                <w:rFonts w:ascii="Times New Roman" w:hAnsi="Times New Roman"/>
                <w:lang w:val="en-US"/>
              </w:rPr>
              <w:t>Alpyssova</w:t>
            </w:r>
            <w:proofErr w:type="spellEnd"/>
            <w:r w:rsidRPr="00C17118">
              <w:rPr>
                <w:rFonts w:ascii="Times New Roman" w:hAnsi="Times New Roman"/>
                <w:lang w:val="en-US"/>
              </w:rPr>
              <w:t xml:space="preserve"> G.,</w:t>
            </w:r>
          </w:p>
          <w:p w:rsidR="00092878" w:rsidRPr="00C17118" w:rsidRDefault="00092878" w:rsidP="00406C8A">
            <w:pPr>
              <w:rPr>
                <w:rFonts w:ascii="Times New Roman" w:hAnsi="Times New Roman"/>
                <w:b/>
                <w:u w:val="single"/>
                <w:lang w:val="en-US"/>
              </w:rPr>
            </w:pPr>
            <w:proofErr w:type="spellStart"/>
            <w:r w:rsidRPr="00C17118">
              <w:rPr>
                <w:rFonts w:ascii="Times New Roman" w:hAnsi="Times New Roman"/>
                <w:b/>
                <w:u w:val="single"/>
                <w:lang w:val="en-US"/>
              </w:rPr>
              <w:t>Kudussov</w:t>
            </w:r>
            <w:proofErr w:type="spellEnd"/>
            <w:r w:rsidRPr="00C17118">
              <w:rPr>
                <w:rFonts w:ascii="Times New Roman" w:hAnsi="Times New Roman"/>
                <w:b/>
                <w:u w:val="single"/>
                <w:lang w:val="en-US"/>
              </w:rPr>
              <w:t xml:space="preserve"> A</w:t>
            </w:r>
          </w:p>
          <w:p w:rsidR="00092878" w:rsidRPr="00C17118" w:rsidRDefault="00092878" w:rsidP="00406C8A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proofErr w:type="spellStart"/>
            <w:r w:rsidRPr="00C17118">
              <w:rPr>
                <w:rFonts w:ascii="Times New Roman" w:hAnsi="Times New Roman"/>
                <w:lang w:val="en-US"/>
              </w:rPr>
              <w:t>Kissabekova</w:t>
            </w:r>
            <w:proofErr w:type="spellEnd"/>
            <w:r w:rsidRPr="00C17118">
              <w:rPr>
                <w:rFonts w:ascii="Times New Roman" w:hAnsi="Times New Roman"/>
                <w:lang w:val="en-US"/>
              </w:rPr>
              <w:t xml:space="preserve"> P.</w:t>
            </w:r>
          </w:p>
        </w:tc>
        <w:tc>
          <w:tcPr>
            <w:tcW w:w="601" w:type="pct"/>
            <w:vAlign w:val="center"/>
          </w:tcPr>
          <w:p w:rsidR="00092878" w:rsidRPr="00C17118" w:rsidRDefault="00092878" w:rsidP="00D937B9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</w:rPr>
              <w:t>соавтор</w:t>
            </w:r>
          </w:p>
        </w:tc>
      </w:tr>
      <w:tr w:rsidR="00092878" w:rsidRPr="00C17118" w:rsidTr="00DB6557">
        <w:trPr>
          <w:jc w:val="center"/>
        </w:trPr>
        <w:tc>
          <w:tcPr>
            <w:tcW w:w="174" w:type="pct"/>
          </w:tcPr>
          <w:p w:rsidR="00092878" w:rsidRPr="00C17118" w:rsidRDefault="00092878" w:rsidP="00086F27">
            <w:pPr>
              <w:pStyle w:val="a6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80" w:type="pct"/>
          </w:tcPr>
          <w:p w:rsidR="00092878" w:rsidRPr="00C17118" w:rsidRDefault="00092878" w:rsidP="00DB6557">
            <w:pPr>
              <w:tabs>
                <w:tab w:val="left" w:pos="605"/>
              </w:tabs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17118">
              <w:rPr>
                <w:rFonts w:ascii="Times New Roman" w:hAnsi="Times New Roman"/>
                <w:lang w:val="kk-KZ"/>
              </w:rPr>
              <w:t xml:space="preserve">Identification of the effect of electric pulse discharges on </w:t>
            </w:r>
            <w:r w:rsidRPr="00C17118">
              <w:rPr>
                <w:rFonts w:ascii="Times New Roman" w:hAnsi="Times New Roman"/>
                <w:lang w:val="kk-KZ"/>
              </w:rPr>
              <w:lastRenderedPageBreak/>
              <w:t>the recycling of household glass</w:t>
            </w:r>
          </w:p>
        </w:tc>
        <w:tc>
          <w:tcPr>
            <w:tcW w:w="453" w:type="pct"/>
          </w:tcPr>
          <w:p w:rsidR="00092878" w:rsidRPr="00C17118" w:rsidRDefault="00092878" w:rsidP="00DB6557">
            <w:pPr>
              <w:jc w:val="center"/>
              <w:rPr>
                <w:rFonts w:ascii="Times New Roman" w:hAnsi="Times New Roman"/>
                <w:lang w:val="kk-KZ"/>
              </w:rPr>
            </w:pPr>
            <w:r w:rsidRPr="00C17118">
              <w:rPr>
                <w:rFonts w:ascii="Times New Roman" w:hAnsi="Times New Roman"/>
                <w:lang w:val="kk-KZ"/>
              </w:rPr>
              <w:lastRenderedPageBreak/>
              <w:t>Электрон.</w:t>
            </w:r>
          </w:p>
          <w:p w:rsidR="00092878" w:rsidRPr="00C17118" w:rsidRDefault="00092878" w:rsidP="00DB6557">
            <w:pPr>
              <w:jc w:val="center"/>
              <w:rPr>
                <w:rFonts w:ascii="Times New Roman" w:hAnsi="Times New Roman"/>
              </w:rPr>
            </w:pPr>
            <w:r w:rsidRPr="00C17118">
              <w:rPr>
                <w:rFonts w:ascii="Times New Roman" w:hAnsi="Times New Roman"/>
                <w:lang w:val="kk-KZ"/>
              </w:rPr>
              <w:t>статья</w:t>
            </w:r>
          </w:p>
        </w:tc>
        <w:tc>
          <w:tcPr>
            <w:tcW w:w="631" w:type="pct"/>
          </w:tcPr>
          <w:p w:rsidR="00092878" w:rsidRPr="00C17118" w:rsidRDefault="00092878" w:rsidP="00DB6557">
            <w:pPr>
              <w:jc w:val="center"/>
              <w:rPr>
                <w:rFonts w:ascii="Times New Roman" w:hAnsi="Times New Roman"/>
              </w:rPr>
            </w:pPr>
            <w:r w:rsidRPr="00C17118">
              <w:rPr>
                <w:rFonts w:ascii="Times New Roman" w:hAnsi="Times New Roman"/>
                <w:lang w:val="kk-KZ"/>
              </w:rPr>
              <w:t>Eastern-European Journal of Enterprise Technologies</w:t>
            </w:r>
            <w:r w:rsidRPr="00C17118">
              <w:rPr>
                <w:rFonts w:ascii="Times New Roman" w:hAnsi="Times New Roman"/>
                <w:lang w:val="en-US"/>
              </w:rPr>
              <w:t>.-</w:t>
            </w:r>
            <w:r w:rsidRPr="00C17118">
              <w:rPr>
                <w:rFonts w:ascii="Times New Roman" w:hAnsi="Times New Roman"/>
                <w:lang w:val="kk-KZ"/>
              </w:rPr>
              <w:t xml:space="preserve"> </w:t>
            </w:r>
            <w:r w:rsidRPr="00C17118">
              <w:rPr>
                <w:rFonts w:ascii="Times New Roman" w:hAnsi="Times New Roman"/>
                <w:lang w:val="kk-KZ"/>
              </w:rPr>
              <w:lastRenderedPageBreak/>
              <w:t>2024</w:t>
            </w:r>
            <w:r w:rsidRPr="00C17118">
              <w:rPr>
                <w:rFonts w:ascii="Times New Roman" w:hAnsi="Times New Roman"/>
              </w:rPr>
              <w:t>. –</w:t>
            </w:r>
            <w:proofErr w:type="spellStart"/>
            <w:r w:rsidRPr="00C17118">
              <w:rPr>
                <w:rFonts w:ascii="Times New Roman" w:hAnsi="Times New Roman"/>
                <w:lang w:val="en-US"/>
              </w:rPr>
              <w:t>Vol</w:t>
            </w:r>
            <w:proofErr w:type="spellEnd"/>
            <w:r w:rsidRPr="00C17118">
              <w:rPr>
                <w:rFonts w:ascii="Times New Roman" w:hAnsi="Times New Roman"/>
              </w:rPr>
              <w:t>.</w:t>
            </w:r>
            <w:r w:rsidRPr="00C17118">
              <w:rPr>
                <w:rFonts w:ascii="Times New Roman" w:hAnsi="Times New Roman"/>
                <w:lang w:val="kk-KZ"/>
              </w:rPr>
              <w:t>2</w:t>
            </w:r>
            <w:r w:rsidRPr="00C17118">
              <w:rPr>
                <w:rFonts w:ascii="Times New Roman" w:hAnsi="Times New Roman"/>
              </w:rPr>
              <w:t>.(</w:t>
            </w:r>
            <w:r w:rsidRPr="00C17118">
              <w:rPr>
                <w:rFonts w:ascii="Times New Roman" w:hAnsi="Times New Roman"/>
                <w:lang w:val="kk-KZ"/>
              </w:rPr>
              <w:t>10(128)</w:t>
            </w:r>
            <w:r w:rsidRPr="00C17118">
              <w:rPr>
                <w:rFonts w:ascii="Times New Roman" w:hAnsi="Times New Roman"/>
              </w:rPr>
              <w:t>). –</w:t>
            </w:r>
            <w:r w:rsidRPr="00C17118">
              <w:rPr>
                <w:rFonts w:ascii="Times New Roman" w:hAnsi="Times New Roman"/>
                <w:lang w:val="kk-KZ"/>
              </w:rPr>
              <w:t xml:space="preserve"> Р.6-13. (SCOPUS - процентиль 41%).</w:t>
            </w:r>
          </w:p>
          <w:p w:rsidR="00092878" w:rsidRPr="00C17118" w:rsidRDefault="00092878" w:rsidP="00DB6557">
            <w:pPr>
              <w:jc w:val="center"/>
              <w:rPr>
                <w:rFonts w:ascii="Times New Roman" w:hAnsi="Times New Roman"/>
              </w:rPr>
            </w:pPr>
            <w:hyperlink r:id="rId9" w:history="1">
              <w:r w:rsidRPr="00C17118">
                <w:rPr>
                  <w:rStyle w:val="a4"/>
                  <w:rFonts w:ascii="Times New Roman" w:hAnsi="Times New Roman"/>
                </w:rPr>
                <w:t xml:space="preserve">https://doi.org/10.15587/1729-4061.2024.296855 </w:t>
              </w:r>
            </w:hyperlink>
          </w:p>
        </w:tc>
        <w:tc>
          <w:tcPr>
            <w:tcW w:w="648" w:type="pct"/>
          </w:tcPr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17118">
              <w:rPr>
                <w:rFonts w:ascii="Times New Roman" w:hAnsi="Times New Roman"/>
                <w:b/>
                <w:lang w:val="en-US"/>
              </w:rPr>
              <w:lastRenderedPageBreak/>
              <w:t>SJR 202</w:t>
            </w:r>
            <w:r>
              <w:rPr>
                <w:rFonts w:ascii="Times New Roman" w:hAnsi="Times New Roman"/>
                <w:b/>
              </w:rPr>
              <w:t>4</w:t>
            </w:r>
            <w:r w:rsidRPr="00C17118">
              <w:rPr>
                <w:rFonts w:ascii="Times New Roman" w:hAnsi="Times New Roman"/>
                <w:b/>
                <w:lang w:val="en-US"/>
              </w:rPr>
              <w:t xml:space="preserve"> – 0.2</w:t>
            </w:r>
            <w:r>
              <w:rPr>
                <w:rFonts w:ascii="Times New Roman" w:hAnsi="Times New Roman"/>
                <w:b/>
              </w:rPr>
              <w:t>74</w:t>
            </w:r>
            <w:r w:rsidRPr="00C17118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092878" w:rsidRPr="00232B99" w:rsidRDefault="00092878" w:rsidP="00A76FD9">
            <w:pPr>
              <w:jc w:val="center"/>
              <w:rPr>
                <w:rFonts w:ascii="Times New Roman" w:hAnsi="Times New Roman"/>
                <w:b/>
              </w:rPr>
            </w:pPr>
            <w:r w:rsidRPr="00C17118">
              <w:rPr>
                <w:rFonts w:ascii="Times New Roman" w:hAnsi="Times New Roman"/>
                <w:b/>
                <w:lang w:val="en-US"/>
              </w:rPr>
              <w:t>SNIP 202</w:t>
            </w:r>
            <w:r>
              <w:rPr>
                <w:rFonts w:ascii="Times New Roman" w:hAnsi="Times New Roman"/>
                <w:b/>
              </w:rPr>
              <w:t>4</w:t>
            </w:r>
            <w:r w:rsidRPr="00C17118">
              <w:rPr>
                <w:rFonts w:ascii="Times New Roman" w:hAnsi="Times New Roman"/>
                <w:b/>
                <w:lang w:val="en-US"/>
              </w:rPr>
              <w:t xml:space="preserve"> – 0.5</w:t>
            </w:r>
            <w:r>
              <w:rPr>
                <w:rFonts w:ascii="Times New Roman" w:hAnsi="Times New Roman"/>
                <w:b/>
              </w:rPr>
              <w:t>97</w:t>
            </w:r>
          </w:p>
          <w:p w:rsidR="00092878" w:rsidRPr="00EC7EFF" w:rsidRDefault="00092878" w:rsidP="00A76FD9">
            <w:pPr>
              <w:jc w:val="center"/>
              <w:rPr>
                <w:rFonts w:ascii="Times New Roman" w:hAnsi="Times New Roman"/>
                <w:b/>
                <w:iCs/>
                <w:color w:val="FF0000"/>
                <w:highlight w:val="yellow"/>
              </w:rPr>
            </w:pPr>
          </w:p>
        </w:tc>
        <w:tc>
          <w:tcPr>
            <w:tcW w:w="473" w:type="pct"/>
          </w:tcPr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63" w:type="pct"/>
          </w:tcPr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17118">
              <w:rPr>
                <w:rFonts w:ascii="Times New Roman" w:hAnsi="Times New Roman"/>
                <w:lang w:val="en-US"/>
              </w:rPr>
              <w:t>Cite Score 202</w:t>
            </w:r>
            <w:r w:rsidRPr="00092878">
              <w:rPr>
                <w:rFonts w:ascii="Times New Roman" w:hAnsi="Times New Roman"/>
                <w:lang w:val="en-US"/>
              </w:rPr>
              <w:t>4</w:t>
            </w:r>
            <w:r w:rsidRPr="00C17118">
              <w:rPr>
                <w:rFonts w:ascii="Times New Roman" w:hAnsi="Times New Roman"/>
                <w:b/>
                <w:lang w:val="en-US"/>
              </w:rPr>
              <w:t xml:space="preserve"> – 2.</w:t>
            </w:r>
            <w:r w:rsidRPr="00092878">
              <w:rPr>
                <w:rFonts w:ascii="Times New Roman" w:hAnsi="Times New Roman"/>
                <w:b/>
                <w:lang w:val="en-US"/>
              </w:rPr>
              <w:t>4</w:t>
            </w:r>
            <w:r w:rsidRPr="00C17118">
              <w:rPr>
                <w:rFonts w:ascii="Times New Roman" w:hAnsi="Times New Roman"/>
                <w:b/>
                <w:lang w:val="en-US"/>
              </w:rPr>
              <w:t>;</w:t>
            </w: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Engineering</w:t>
            </w: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17118">
              <w:rPr>
                <w:rFonts w:ascii="Times New Roman" w:hAnsi="Times New Roman"/>
                <w:bCs/>
                <w:i/>
                <w:lang w:val="en-US"/>
              </w:rPr>
              <w:t xml:space="preserve">Industrial and </w:t>
            </w:r>
            <w:r w:rsidRPr="00C17118">
              <w:rPr>
                <w:rFonts w:ascii="Times New Roman" w:hAnsi="Times New Roman"/>
                <w:bCs/>
                <w:i/>
                <w:lang w:val="en-US"/>
              </w:rPr>
              <w:lastRenderedPageBreak/>
              <w:t xml:space="preserve">Manufacturing Engineering - 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4</w:t>
            </w:r>
            <w:r w:rsidRPr="00092878">
              <w:rPr>
                <w:rFonts w:ascii="Times New Roman" w:hAnsi="Times New Roman"/>
                <w:b/>
                <w:bCs/>
                <w:lang w:val="en-US"/>
              </w:rPr>
              <w:t>9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Engineering</w:t>
            </w: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Cs/>
                <w:i/>
                <w:lang w:val="en-US"/>
              </w:rPr>
              <w:t>Mechanical Engineering</w:t>
            </w:r>
            <w:r w:rsidRPr="00C17118">
              <w:rPr>
                <w:rFonts w:ascii="Times New Roman" w:hAnsi="Times New Roman"/>
                <w:bCs/>
                <w:lang w:val="en-US"/>
              </w:rPr>
              <w:t xml:space="preserve">- 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4</w:t>
            </w:r>
            <w:r w:rsidRPr="00092878">
              <w:rPr>
                <w:rFonts w:ascii="Times New Roman" w:hAnsi="Times New Roman"/>
                <w:b/>
                <w:bCs/>
                <w:lang w:val="en-US"/>
              </w:rPr>
              <w:t>6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Engineering</w:t>
            </w: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Cs/>
                <w:i/>
                <w:lang w:val="en-US"/>
              </w:rPr>
              <w:t xml:space="preserve">Electrical and Electronic Engineering - </w:t>
            </w:r>
            <w:r w:rsidRPr="00092878">
              <w:rPr>
                <w:rFonts w:ascii="Times New Roman" w:hAnsi="Times New Roman"/>
                <w:b/>
                <w:bCs/>
                <w:lang w:val="en-US"/>
              </w:rPr>
              <w:t>47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Energy</w:t>
            </w: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Cs/>
                <w:i/>
                <w:lang w:val="en-US"/>
              </w:rPr>
              <w:t xml:space="preserve">Energy Engineering and Power Technology- </w:t>
            </w:r>
            <w:r w:rsidRPr="0084012E">
              <w:rPr>
                <w:rFonts w:ascii="Times New Roman" w:hAnsi="Times New Roman"/>
                <w:b/>
                <w:bCs/>
                <w:lang w:val="en-US"/>
              </w:rPr>
              <w:t>43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092878" w:rsidRPr="00C17118" w:rsidRDefault="00092878" w:rsidP="00A76FD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17118">
              <w:rPr>
                <w:rFonts w:ascii="Times New Roman" w:hAnsi="Times New Roman"/>
                <w:b/>
                <w:bCs/>
                <w:lang w:val="en-US"/>
              </w:rPr>
              <w:t>Engineering</w:t>
            </w:r>
          </w:p>
          <w:p w:rsidR="00092878" w:rsidRPr="00092878" w:rsidRDefault="00092878" w:rsidP="000928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17118">
              <w:rPr>
                <w:rFonts w:ascii="Times New Roman" w:hAnsi="Times New Roman"/>
                <w:bCs/>
                <w:i/>
                <w:lang w:val="en-US"/>
              </w:rPr>
              <w:t xml:space="preserve">Control and Systems Engineering - </w:t>
            </w:r>
            <w:r w:rsidRPr="00092878">
              <w:rPr>
                <w:rFonts w:ascii="Times New Roman" w:hAnsi="Times New Roman"/>
                <w:b/>
                <w:bCs/>
                <w:lang w:val="en-US"/>
              </w:rPr>
              <w:t>47</w:t>
            </w:r>
            <w:r w:rsidRPr="00C17118">
              <w:rPr>
                <w:rFonts w:ascii="Times New Roman" w:hAnsi="Times New Roman"/>
                <w:b/>
                <w:bCs/>
                <w:lang w:val="en-US"/>
              </w:rPr>
              <w:t>%</w:t>
            </w:r>
          </w:p>
        </w:tc>
        <w:tc>
          <w:tcPr>
            <w:tcW w:w="676" w:type="pct"/>
          </w:tcPr>
          <w:p w:rsidR="00092878" w:rsidRPr="00C17118" w:rsidRDefault="00092878" w:rsidP="00406C8A">
            <w:pPr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  <w:lang w:val="kk-KZ"/>
              </w:rPr>
              <w:lastRenderedPageBreak/>
              <w:t>Khassenov A., Karabekova D., Bolatbekova M., Nussupbekov B.,</w:t>
            </w:r>
          </w:p>
          <w:p w:rsidR="00092878" w:rsidRPr="00C17118" w:rsidRDefault="00092878" w:rsidP="00406C8A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C17118">
              <w:rPr>
                <w:rFonts w:ascii="Times New Roman" w:hAnsi="Times New Roman"/>
                <w:b/>
                <w:u w:val="single"/>
                <w:lang w:val="en-US"/>
              </w:rPr>
              <w:lastRenderedPageBreak/>
              <w:t>Kudussov</w:t>
            </w:r>
            <w:proofErr w:type="spellEnd"/>
            <w:r w:rsidRPr="00C17118">
              <w:rPr>
                <w:rFonts w:ascii="Times New Roman" w:hAnsi="Times New Roman"/>
                <w:b/>
                <w:u w:val="single"/>
                <w:lang w:val="en-US"/>
              </w:rPr>
              <w:t xml:space="preserve"> A,</w:t>
            </w:r>
            <w:r w:rsidRPr="00C17118">
              <w:rPr>
                <w:rFonts w:ascii="Times New Roman" w:hAnsi="Times New Roman"/>
                <w:lang w:val="kk-KZ"/>
              </w:rPr>
              <w:t xml:space="preserve">  Chirkova L., </w:t>
            </w:r>
          </w:p>
          <w:p w:rsidR="00092878" w:rsidRPr="00C17118" w:rsidRDefault="00092878" w:rsidP="00406C8A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17118">
              <w:rPr>
                <w:rFonts w:ascii="Times New Roman" w:hAnsi="Times New Roman"/>
                <w:lang w:val="kk-KZ"/>
              </w:rPr>
              <w:t>Kissabekova P.</w:t>
            </w:r>
          </w:p>
        </w:tc>
        <w:tc>
          <w:tcPr>
            <w:tcW w:w="601" w:type="pct"/>
            <w:vAlign w:val="center"/>
          </w:tcPr>
          <w:p w:rsidR="00092878" w:rsidRPr="00C17118" w:rsidRDefault="00092878" w:rsidP="00D937B9">
            <w:pPr>
              <w:jc w:val="center"/>
              <w:rPr>
                <w:rFonts w:ascii="Times New Roman" w:hAnsi="Times New Roman"/>
                <w:lang w:val="en-US"/>
              </w:rPr>
            </w:pPr>
            <w:r w:rsidRPr="00C17118">
              <w:rPr>
                <w:rFonts w:ascii="Times New Roman" w:hAnsi="Times New Roman"/>
              </w:rPr>
              <w:lastRenderedPageBreak/>
              <w:t>соавтор</w:t>
            </w:r>
          </w:p>
        </w:tc>
      </w:tr>
    </w:tbl>
    <w:p w:rsidR="004966FB" w:rsidRPr="00C17118" w:rsidRDefault="004966FB" w:rsidP="009063F3">
      <w:pPr>
        <w:spacing w:after="0" w:line="240" w:lineRule="auto"/>
        <w:ind w:left="2835"/>
        <w:jc w:val="center"/>
        <w:rPr>
          <w:rFonts w:ascii="Times New Roman" w:hAnsi="Times New Roman"/>
        </w:rPr>
      </w:pPr>
    </w:p>
    <w:p w:rsidR="00440DBA" w:rsidRPr="00C17118" w:rsidRDefault="00440DBA" w:rsidP="009063F3">
      <w:pPr>
        <w:spacing w:after="0" w:line="240" w:lineRule="auto"/>
        <w:ind w:left="2835"/>
        <w:jc w:val="center"/>
        <w:rPr>
          <w:rFonts w:ascii="Times New Roman" w:hAnsi="Times New Roman"/>
        </w:rPr>
      </w:pPr>
    </w:p>
    <w:p w:rsidR="00440DBA" w:rsidRDefault="00440DBA" w:rsidP="009063F3">
      <w:pPr>
        <w:spacing w:after="0" w:line="240" w:lineRule="auto"/>
        <w:ind w:left="2835"/>
        <w:jc w:val="center"/>
        <w:rPr>
          <w:rFonts w:ascii="Times New Roman" w:hAnsi="Times New Roman"/>
        </w:rPr>
      </w:pPr>
    </w:p>
    <w:p w:rsidR="00092878" w:rsidRPr="00C17118" w:rsidRDefault="00092878" w:rsidP="009063F3">
      <w:pPr>
        <w:spacing w:after="0" w:line="240" w:lineRule="auto"/>
        <w:ind w:left="2835"/>
        <w:jc w:val="center"/>
        <w:rPr>
          <w:rFonts w:ascii="Times New Roman" w:hAnsi="Times New Roman"/>
        </w:rPr>
      </w:pPr>
    </w:p>
    <w:p w:rsidR="005D0F43" w:rsidRPr="00C17118" w:rsidRDefault="009063F3" w:rsidP="0003328D">
      <w:pPr>
        <w:spacing w:after="0" w:line="240" w:lineRule="auto"/>
        <w:ind w:left="2835" w:firstLine="709"/>
        <w:rPr>
          <w:rFonts w:ascii="Times New Roman" w:hAnsi="Times New Roman"/>
          <w:lang w:eastAsia="en-US"/>
        </w:rPr>
      </w:pPr>
      <w:r w:rsidRPr="00C17118">
        <w:rPr>
          <w:rFonts w:ascii="Times New Roman" w:hAnsi="Times New Roman"/>
          <w:lang w:eastAsia="en-US"/>
        </w:rPr>
        <w:t>Декан физико-технического факультета</w:t>
      </w:r>
      <w:r w:rsidRPr="00C17118">
        <w:rPr>
          <w:rFonts w:ascii="Times New Roman" w:hAnsi="Times New Roman"/>
          <w:lang w:eastAsia="en-US"/>
        </w:rPr>
        <w:tab/>
      </w:r>
      <w:r w:rsidRPr="00C17118">
        <w:rPr>
          <w:rFonts w:ascii="Times New Roman" w:hAnsi="Times New Roman"/>
          <w:lang w:eastAsia="en-US"/>
        </w:rPr>
        <w:tab/>
      </w:r>
      <w:r w:rsidRPr="00C17118">
        <w:rPr>
          <w:rFonts w:ascii="Times New Roman" w:hAnsi="Times New Roman"/>
          <w:lang w:eastAsia="en-US"/>
        </w:rPr>
        <w:tab/>
      </w:r>
      <w:r w:rsidRPr="00C17118">
        <w:rPr>
          <w:rFonts w:ascii="Times New Roman" w:hAnsi="Times New Roman"/>
          <w:lang w:eastAsia="en-US"/>
        </w:rPr>
        <w:tab/>
      </w:r>
      <w:r w:rsidR="00C545F1" w:rsidRPr="00C17118">
        <w:rPr>
          <w:rFonts w:ascii="Times New Roman" w:hAnsi="Times New Roman"/>
          <w:lang w:val="kk-KZ" w:eastAsia="en-US"/>
        </w:rPr>
        <w:t>Сериков Т</w:t>
      </w:r>
      <w:r w:rsidR="00C545F1" w:rsidRPr="00C17118">
        <w:rPr>
          <w:rFonts w:ascii="Times New Roman" w:hAnsi="Times New Roman"/>
          <w:lang w:eastAsia="en-US"/>
        </w:rPr>
        <w:t>.М.</w:t>
      </w:r>
    </w:p>
    <w:sectPr w:rsidR="005D0F43" w:rsidRPr="00C17118" w:rsidSect="0003328D"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C2590"/>
    <w:rsid w:val="00002C82"/>
    <w:rsid w:val="00012B50"/>
    <w:rsid w:val="000240E1"/>
    <w:rsid w:val="0003127F"/>
    <w:rsid w:val="0003328D"/>
    <w:rsid w:val="000470BB"/>
    <w:rsid w:val="00057C14"/>
    <w:rsid w:val="00082795"/>
    <w:rsid w:val="00091170"/>
    <w:rsid w:val="00092878"/>
    <w:rsid w:val="000A2D41"/>
    <w:rsid w:val="000A4E04"/>
    <w:rsid w:val="000A6214"/>
    <w:rsid w:val="000A6DC9"/>
    <w:rsid w:val="000B5B5B"/>
    <w:rsid w:val="000B7920"/>
    <w:rsid w:val="000C4BA9"/>
    <w:rsid w:val="000D7B3A"/>
    <w:rsid w:val="000F79DF"/>
    <w:rsid w:val="001257C2"/>
    <w:rsid w:val="00126891"/>
    <w:rsid w:val="001274B8"/>
    <w:rsid w:val="00130BDD"/>
    <w:rsid w:val="00174E66"/>
    <w:rsid w:val="00177EAE"/>
    <w:rsid w:val="00191724"/>
    <w:rsid w:val="001A0B59"/>
    <w:rsid w:val="001B0366"/>
    <w:rsid w:val="001D6E0D"/>
    <w:rsid w:val="00213106"/>
    <w:rsid w:val="00232B99"/>
    <w:rsid w:val="00253E13"/>
    <w:rsid w:val="00262036"/>
    <w:rsid w:val="00287CEF"/>
    <w:rsid w:val="002A05F0"/>
    <w:rsid w:val="002A31C7"/>
    <w:rsid w:val="002A4DBF"/>
    <w:rsid w:val="002B0213"/>
    <w:rsid w:val="002E30E6"/>
    <w:rsid w:val="002E55C3"/>
    <w:rsid w:val="002F73BF"/>
    <w:rsid w:val="00324237"/>
    <w:rsid w:val="00356B03"/>
    <w:rsid w:val="0036009D"/>
    <w:rsid w:val="003600B3"/>
    <w:rsid w:val="003652D2"/>
    <w:rsid w:val="00366A56"/>
    <w:rsid w:val="0039419E"/>
    <w:rsid w:val="003B3394"/>
    <w:rsid w:val="003C44A0"/>
    <w:rsid w:val="003F3035"/>
    <w:rsid w:val="00406C8A"/>
    <w:rsid w:val="004123FD"/>
    <w:rsid w:val="00426989"/>
    <w:rsid w:val="00440DBA"/>
    <w:rsid w:val="00450303"/>
    <w:rsid w:val="004860F7"/>
    <w:rsid w:val="00486736"/>
    <w:rsid w:val="004966FB"/>
    <w:rsid w:val="004B11F8"/>
    <w:rsid w:val="004B2FDA"/>
    <w:rsid w:val="004E03F0"/>
    <w:rsid w:val="004E51BC"/>
    <w:rsid w:val="00516653"/>
    <w:rsid w:val="00522683"/>
    <w:rsid w:val="00585254"/>
    <w:rsid w:val="005A32AA"/>
    <w:rsid w:val="005B2778"/>
    <w:rsid w:val="005C4314"/>
    <w:rsid w:val="005D0F43"/>
    <w:rsid w:val="00603619"/>
    <w:rsid w:val="006114D0"/>
    <w:rsid w:val="0061583E"/>
    <w:rsid w:val="00626497"/>
    <w:rsid w:val="006546C7"/>
    <w:rsid w:val="00692E87"/>
    <w:rsid w:val="006C0FD5"/>
    <w:rsid w:val="006C131F"/>
    <w:rsid w:val="006E1D1A"/>
    <w:rsid w:val="00700828"/>
    <w:rsid w:val="00712045"/>
    <w:rsid w:val="007124B1"/>
    <w:rsid w:val="00712BD8"/>
    <w:rsid w:val="00722F5F"/>
    <w:rsid w:val="00735FFD"/>
    <w:rsid w:val="00745B1C"/>
    <w:rsid w:val="00750834"/>
    <w:rsid w:val="0076414D"/>
    <w:rsid w:val="00775433"/>
    <w:rsid w:val="0077780B"/>
    <w:rsid w:val="00783D2B"/>
    <w:rsid w:val="007929A3"/>
    <w:rsid w:val="007A2C7C"/>
    <w:rsid w:val="007B5B90"/>
    <w:rsid w:val="007D7CDE"/>
    <w:rsid w:val="007F07E3"/>
    <w:rsid w:val="007F2650"/>
    <w:rsid w:val="00802C09"/>
    <w:rsid w:val="00833CA7"/>
    <w:rsid w:val="0084012E"/>
    <w:rsid w:val="008513A2"/>
    <w:rsid w:val="0086155C"/>
    <w:rsid w:val="00864A5A"/>
    <w:rsid w:val="00886753"/>
    <w:rsid w:val="008914ED"/>
    <w:rsid w:val="008A6FC3"/>
    <w:rsid w:val="008C1758"/>
    <w:rsid w:val="008C2590"/>
    <w:rsid w:val="008D2B0A"/>
    <w:rsid w:val="008F0A05"/>
    <w:rsid w:val="008F1156"/>
    <w:rsid w:val="008F309D"/>
    <w:rsid w:val="00904E1A"/>
    <w:rsid w:val="009063F3"/>
    <w:rsid w:val="00913298"/>
    <w:rsid w:val="00943191"/>
    <w:rsid w:val="00945E10"/>
    <w:rsid w:val="0097143F"/>
    <w:rsid w:val="009759D1"/>
    <w:rsid w:val="009A38C9"/>
    <w:rsid w:val="009A3DE9"/>
    <w:rsid w:val="009A6B29"/>
    <w:rsid w:val="009A7333"/>
    <w:rsid w:val="009B3FCF"/>
    <w:rsid w:val="009D2CE3"/>
    <w:rsid w:val="009E3D48"/>
    <w:rsid w:val="009F7AA7"/>
    <w:rsid w:val="00A05CAA"/>
    <w:rsid w:val="00A067D9"/>
    <w:rsid w:val="00A10935"/>
    <w:rsid w:val="00A177D2"/>
    <w:rsid w:val="00A33C02"/>
    <w:rsid w:val="00A660B7"/>
    <w:rsid w:val="00A74FE0"/>
    <w:rsid w:val="00A83453"/>
    <w:rsid w:val="00A86F0C"/>
    <w:rsid w:val="00A87CE4"/>
    <w:rsid w:val="00AD764A"/>
    <w:rsid w:val="00B33B44"/>
    <w:rsid w:val="00B43075"/>
    <w:rsid w:val="00B44D77"/>
    <w:rsid w:val="00B5382E"/>
    <w:rsid w:val="00B625E3"/>
    <w:rsid w:val="00B65290"/>
    <w:rsid w:val="00B70581"/>
    <w:rsid w:val="00B75375"/>
    <w:rsid w:val="00B9144F"/>
    <w:rsid w:val="00B94158"/>
    <w:rsid w:val="00BA3D89"/>
    <w:rsid w:val="00BC7AA2"/>
    <w:rsid w:val="00BC7B58"/>
    <w:rsid w:val="00BF4B3C"/>
    <w:rsid w:val="00C06917"/>
    <w:rsid w:val="00C17118"/>
    <w:rsid w:val="00C22857"/>
    <w:rsid w:val="00C32F04"/>
    <w:rsid w:val="00C46A53"/>
    <w:rsid w:val="00C502FD"/>
    <w:rsid w:val="00C545F1"/>
    <w:rsid w:val="00C619C7"/>
    <w:rsid w:val="00C83A35"/>
    <w:rsid w:val="00C91461"/>
    <w:rsid w:val="00C93F8B"/>
    <w:rsid w:val="00C9668B"/>
    <w:rsid w:val="00CA1271"/>
    <w:rsid w:val="00CA4C06"/>
    <w:rsid w:val="00CA7BDA"/>
    <w:rsid w:val="00CB1F2B"/>
    <w:rsid w:val="00CC4F41"/>
    <w:rsid w:val="00CF1FD1"/>
    <w:rsid w:val="00CF2A61"/>
    <w:rsid w:val="00D058C5"/>
    <w:rsid w:val="00D16473"/>
    <w:rsid w:val="00D339E1"/>
    <w:rsid w:val="00D67930"/>
    <w:rsid w:val="00D71481"/>
    <w:rsid w:val="00D80B21"/>
    <w:rsid w:val="00D937B9"/>
    <w:rsid w:val="00DA27B2"/>
    <w:rsid w:val="00DB6557"/>
    <w:rsid w:val="00DC7558"/>
    <w:rsid w:val="00E21A52"/>
    <w:rsid w:val="00E36E66"/>
    <w:rsid w:val="00E43671"/>
    <w:rsid w:val="00E44B48"/>
    <w:rsid w:val="00E56801"/>
    <w:rsid w:val="00E665D6"/>
    <w:rsid w:val="00E73DCF"/>
    <w:rsid w:val="00E743F0"/>
    <w:rsid w:val="00E83105"/>
    <w:rsid w:val="00E8372D"/>
    <w:rsid w:val="00E96092"/>
    <w:rsid w:val="00EA00F6"/>
    <w:rsid w:val="00EB31EA"/>
    <w:rsid w:val="00EB4C07"/>
    <w:rsid w:val="00EB7B45"/>
    <w:rsid w:val="00EC7EFF"/>
    <w:rsid w:val="00F362C5"/>
    <w:rsid w:val="00F42116"/>
    <w:rsid w:val="00F463AE"/>
    <w:rsid w:val="00F50E29"/>
    <w:rsid w:val="00F50EEE"/>
    <w:rsid w:val="00F57FF6"/>
    <w:rsid w:val="00F60AFA"/>
    <w:rsid w:val="00F60EF4"/>
    <w:rsid w:val="00F76C2A"/>
    <w:rsid w:val="00F777BD"/>
    <w:rsid w:val="00F87873"/>
    <w:rsid w:val="00F924DC"/>
    <w:rsid w:val="00FA3277"/>
    <w:rsid w:val="00FF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9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CE4"/>
    <w:pPr>
      <w:keepNext/>
      <w:spacing w:before="240" w:after="60" w:line="259" w:lineRule="auto"/>
      <w:outlineLvl w:val="3"/>
    </w:pPr>
    <w:rPr>
      <w:rFonts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 Знак Знак Знак Знак Знак Знак Знак Знак"/>
    <w:basedOn w:val="a"/>
    <w:autoRedefine/>
    <w:rsid w:val="009A6B29"/>
    <w:pPr>
      <w:spacing w:after="0" w:line="240" w:lineRule="auto"/>
      <w:jc w:val="both"/>
    </w:pPr>
    <w:rPr>
      <w:rFonts w:ascii="Times New Roman" w:hAnsi="Times New Roman"/>
      <w:sz w:val="24"/>
      <w:szCs w:val="24"/>
      <w:lang w:val="kk-KZ"/>
    </w:rPr>
  </w:style>
  <w:style w:type="character" w:styleId="a4">
    <w:name w:val="Hyperlink"/>
    <w:basedOn w:val="a0"/>
    <w:uiPriority w:val="99"/>
    <w:unhideWhenUsed/>
    <w:rsid w:val="00B7058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24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24237"/>
    <w:rPr>
      <w:rFonts w:ascii="Courier New" w:hAnsi="Courier New" w:cs="Courier New"/>
      <w:sz w:val="20"/>
      <w:szCs w:val="20"/>
      <w:lang w:eastAsia="ru-RU"/>
    </w:rPr>
  </w:style>
  <w:style w:type="character" w:customStyle="1" w:styleId="layout">
    <w:name w:val="layout"/>
    <w:basedOn w:val="a0"/>
    <w:rsid w:val="003C44A0"/>
    <w:rPr>
      <w:rFonts w:cs="Times New Roman"/>
    </w:rPr>
  </w:style>
  <w:style w:type="character" w:customStyle="1" w:styleId="anchor-text">
    <w:name w:val="anchor-text"/>
    <w:basedOn w:val="a0"/>
    <w:rsid w:val="003B3394"/>
    <w:rPr>
      <w:rFonts w:cs="Times New Roman"/>
    </w:rPr>
  </w:style>
  <w:style w:type="character" w:styleId="a5">
    <w:name w:val="Strong"/>
    <w:basedOn w:val="a0"/>
    <w:uiPriority w:val="22"/>
    <w:qFormat/>
    <w:rsid w:val="00A05CAA"/>
    <w:rPr>
      <w:rFonts w:cs="Times New Roman"/>
      <w:b/>
      <w:bCs/>
    </w:rPr>
  </w:style>
  <w:style w:type="paragraph" w:styleId="a6">
    <w:name w:val="List Paragraph"/>
    <w:basedOn w:val="a"/>
    <w:uiPriority w:val="1"/>
    <w:qFormat/>
    <w:rsid w:val="005A32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4B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03F0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  <w:style w:type="character" w:styleId="a9">
    <w:name w:val="Emphasis"/>
    <w:qFormat/>
    <w:rsid w:val="00A87CE4"/>
    <w:rPr>
      <w:i/>
      <w:iCs/>
    </w:rPr>
  </w:style>
  <w:style w:type="character" w:customStyle="1" w:styleId="al-author-name-more">
    <w:name w:val="al-author-name-more"/>
    <w:basedOn w:val="a0"/>
    <w:rsid w:val="00A87CE4"/>
  </w:style>
  <w:style w:type="character" w:customStyle="1" w:styleId="delimiter">
    <w:name w:val="delimiter"/>
    <w:basedOn w:val="a0"/>
    <w:rsid w:val="00A87CE4"/>
  </w:style>
  <w:style w:type="character" w:customStyle="1" w:styleId="40">
    <w:name w:val="Заголовок 4 Знак"/>
    <w:basedOn w:val="a0"/>
    <w:link w:val="4"/>
    <w:uiPriority w:val="9"/>
    <w:semiHidden/>
    <w:rsid w:val="00A87CE4"/>
    <w:rPr>
      <w:rFonts w:cstheme="minorBidi"/>
      <w:b/>
      <w:bCs/>
      <w:sz w:val="28"/>
      <w:szCs w:val="28"/>
      <w:lang w:eastAsia="en-US"/>
    </w:rPr>
  </w:style>
  <w:style w:type="character" w:customStyle="1" w:styleId="typography-modulelvnit">
    <w:name w:val="typography-module__lvnit"/>
    <w:basedOn w:val="a0"/>
    <w:rsid w:val="00A87CE4"/>
  </w:style>
  <w:style w:type="character" w:customStyle="1" w:styleId="authors-moduleumr1o">
    <w:name w:val="authors-module__umr1o"/>
    <w:basedOn w:val="a0"/>
    <w:rsid w:val="00A87CE4"/>
  </w:style>
  <w:style w:type="character" w:customStyle="1" w:styleId="value">
    <w:name w:val="value"/>
    <w:basedOn w:val="a0"/>
    <w:rsid w:val="00CA4C06"/>
  </w:style>
  <w:style w:type="character" w:styleId="aa">
    <w:name w:val="FollowedHyperlink"/>
    <w:basedOn w:val="a0"/>
    <w:uiPriority w:val="99"/>
    <w:semiHidden/>
    <w:unhideWhenUsed/>
    <w:rsid w:val="000A6214"/>
    <w:rPr>
      <w:color w:val="800080" w:themeColor="followedHyperlink"/>
      <w:u w:val="single"/>
    </w:rPr>
  </w:style>
  <w:style w:type="character" w:customStyle="1" w:styleId="rpresult">
    <w:name w:val="rpresult"/>
    <w:basedOn w:val="a0"/>
    <w:rsid w:val="000A6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587/1729-4061.2024.2895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5587/1729-4061.2024.3045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90/app150736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opus.com/record/display.uri?eid=2-s2.0-105002276700&amp;origin=recordpag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i.org/10.1093/mnras/sty2272" TargetMode="External"/><Relationship Id="rId9" Type="http://schemas.openxmlformats.org/officeDocument/2006/relationships/hyperlink" Target="https://doi.org/10.15587/1729-4061.2024.296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Kudussov_Arystan</cp:lastModifiedBy>
  <cp:revision>25</cp:revision>
  <cp:lastPrinted>2025-05-16T09:52:00Z</cp:lastPrinted>
  <dcterms:created xsi:type="dcterms:W3CDTF">2025-05-15T07:44:00Z</dcterms:created>
  <dcterms:modified xsi:type="dcterms:W3CDTF">2025-06-04T11:59:00Z</dcterms:modified>
</cp:coreProperties>
</file>