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04" w:rsidRPr="00FD3A04" w:rsidRDefault="00FD3A04" w:rsidP="00FD3A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публикаций в международных рецензируемых изданиях</w:t>
      </w:r>
    </w:p>
    <w:p w:rsidR="00FD3A04" w:rsidRPr="00FD3A04" w:rsidRDefault="00FD3A04" w:rsidP="00FD3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D3A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Калкабаевой Гаухар Муратовны</w:t>
      </w:r>
    </w:p>
    <w:p w:rsidR="00FD3A04" w:rsidRPr="00FD3A04" w:rsidRDefault="00FD3A04" w:rsidP="00FD3A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A0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Идентификаторы автора:</w:t>
      </w:r>
      <w:r w:rsidRPr="00FD3A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</w:t>
      </w:r>
      <w:r w:rsidRPr="00FD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Author</w:t>
      </w:r>
      <w:r w:rsidRPr="00FD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FD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3A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57205624512</w:t>
      </w:r>
      <w:r w:rsidRPr="00FD3A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FD3A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ORCID</w:t>
      </w:r>
      <w:r w:rsidRPr="00FD3A04">
        <w:rPr>
          <w:rFonts w:ascii="Times New Roman" w:eastAsia="Times New Roman" w:hAnsi="Times New Roman" w:cs="Times New Roman"/>
          <w:sz w:val="24"/>
          <w:szCs w:val="24"/>
          <w:lang w:eastAsia="ru-RU"/>
        </w:rPr>
        <w:t>: https://orcid.org/0000-0002-59540787</w:t>
      </w:r>
    </w:p>
    <w:tbl>
      <w:tblPr>
        <w:tblStyle w:val="a3"/>
        <w:tblW w:w="156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779"/>
        <w:gridCol w:w="992"/>
        <w:gridCol w:w="2708"/>
        <w:gridCol w:w="1547"/>
        <w:gridCol w:w="1192"/>
        <w:gridCol w:w="2410"/>
        <w:gridCol w:w="1986"/>
        <w:gridCol w:w="1560"/>
      </w:tblGrid>
      <w:tr w:rsidR="00FD3A04" w:rsidRPr="00FD3A04" w:rsidTr="00FD3A0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Название публикации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Тип публикации (статья, обзор и т.д.)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Импакт-фактор журнала, квартиль и область науки по данным Journal Citation Reports (Жорнал Цитэйшэн Репортс) за год публикации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Cite Score (Сайт Скор) журнала, процентиль и область науки* по данным Scopus (Скопус) за год публикации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FD3A04" w:rsidRPr="00FD3A04" w:rsidTr="00FD3A0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ind w:left="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D3A04" w:rsidRPr="00FD3A04" w:rsidTr="00FD3A0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Financing of eco-innovations: sources and trends in Kazakhstan</w:t>
            </w:r>
            <w:r w:rsidRPr="00FD3A0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spacing w:before="20" w:after="2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International Journal of Energy Economics and Policy, 2021, 11(1), 173-179 </w:t>
            </w:r>
            <w:hyperlink r:id="rId5" w:history="1">
              <w:r w:rsidRPr="00FD3A04">
                <w:rPr>
                  <w:rFonts w:ascii="Times New Roman" w:hAnsi="Times New Roman"/>
                  <w:color w:val="000000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https://doi.org/10.32479/ijeep.10762</w:t>
              </w:r>
            </w:hyperlink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SJR 2024</w:t>
            </w: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0.343</w:t>
            </w:r>
          </w:p>
          <w:p w:rsidR="00FD3A04" w:rsidRPr="00FD3A04" w:rsidRDefault="00FD3A04" w:rsidP="00FD3A04">
            <w:pPr>
              <w:keepNext/>
              <w:keepLines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SNIP 2024</w:t>
            </w:r>
          </w:p>
          <w:p w:rsidR="00FD3A04" w:rsidRPr="00FD3A04" w:rsidRDefault="00FD3A04" w:rsidP="00FD3A04">
            <w:pPr>
              <w:keepNext/>
              <w:keepLines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0.</w:t>
            </w:r>
            <w:r w:rsidRPr="00FD3A0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554</w:t>
            </w: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CiteScore 2021</w:t>
            </w:r>
            <w:r w:rsidRPr="00FD3A04">
              <w:rPr>
                <w:rFonts w:ascii="Times New Roman" w:hAnsi="Times New Roman"/>
                <w:sz w:val="20"/>
                <w:szCs w:val="20"/>
                <w:lang w:val="kk-KZ" w:eastAsia="ru-RU"/>
              </w:rPr>
              <w:t>-</w:t>
            </w: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4.1,</w:t>
            </w: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ercentile -90</w:t>
            </w: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  <w:t>Economics, Econometrics and Finance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r w:rsidRPr="00FD3A04"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  <w:lang w:val="en-US" w:eastAsia="ru-RU"/>
              </w:rPr>
              <w:t>Kalkabayeva G.,</w:t>
            </w:r>
            <w:r w:rsidRPr="00FD3A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Rakhmetova A., Assanova 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eastAsia="ru-RU"/>
              </w:rPr>
              <w:t>Первый</w:t>
            </w: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FD3A04">
              <w:rPr>
                <w:rFonts w:ascii="Times New Roman" w:hAnsi="Times New Roman"/>
                <w:sz w:val="20"/>
                <w:szCs w:val="20"/>
                <w:lang w:eastAsia="ru-RU"/>
              </w:rPr>
              <w:t>автор</w:t>
            </w:r>
          </w:p>
        </w:tc>
      </w:tr>
      <w:tr w:rsidR="00FD3A04" w:rsidRPr="00FD3A04" w:rsidTr="00FD3A0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  <w:t>The investments of financial institutions in real innovations: Kazakhstani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spacing w:before="20" w:after="2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Intellectual Economics, 2021, 15(1), 104–115.</w:t>
            </w: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hyperlink r:id="rId6" w:history="1">
              <w:r w:rsidRPr="00FD3A04">
                <w:rPr>
                  <w:rFonts w:ascii="Times New Roman" w:hAnsi="Times New Roman"/>
                  <w:color w:val="000000"/>
                  <w:sz w:val="20"/>
                  <w:szCs w:val="20"/>
                  <w:u w:val="single"/>
                  <w:lang w:val="en-US" w:eastAsia="ru-RU"/>
                </w:rPr>
                <w:t>https://doi.org/10.13165/IE-21-15-1-07</w:t>
              </w:r>
            </w:hyperlink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SJR 2024</w:t>
            </w: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0.289</w:t>
            </w:r>
          </w:p>
          <w:p w:rsidR="00FD3A04" w:rsidRPr="00FD3A04" w:rsidRDefault="00FD3A04" w:rsidP="00FD3A04">
            <w:pPr>
              <w:keepNext/>
              <w:keepLines/>
              <w:jc w:val="center"/>
              <w:outlineLvl w:val="1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SNIP 2024</w:t>
            </w:r>
          </w:p>
          <w:p w:rsidR="00FD3A04" w:rsidRPr="00FD3A04" w:rsidRDefault="00FD3A04" w:rsidP="00FD3A04">
            <w:pPr>
              <w:keepNext/>
              <w:keepLines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0.</w:t>
            </w:r>
            <w:r w:rsidRPr="00FD3A0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609</w:t>
            </w: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CiteScore 2021</w:t>
            </w:r>
            <w:r w:rsidRPr="00FD3A04">
              <w:rPr>
                <w:rFonts w:ascii="Times New Roman" w:hAnsi="Times New Roman"/>
                <w:sz w:val="20"/>
                <w:szCs w:val="20"/>
                <w:lang w:val="kk-KZ" w:eastAsia="ru-RU"/>
              </w:rPr>
              <w:t>-</w:t>
            </w: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2.2,</w:t>
            </w: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ercentile -73</w:t>
            </w: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  <w:t>Economics, Econometrics and Finance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  <w:lang w:val="en-US" w:eastAsia="ru-RU"/>
              </w:rPr>
            </w:pPr>
            <w:r w:rsidRPr="00FD3A04"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  <w:lang w:val="en-US" w:eastAsia="ru-RU"/>
              </w:rPr>
              <w:t>Kalkabayeva G.,</w:t>
            </w:r>
            <w:r w:rsidRPr="00FD3A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Rakhmetova A., Doskalieva B., Borissova E., Myltykbayeva 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eastAsia="ru-RU"/>
              </w:rPr>
              <w:t>Первый</w:t>
            </w: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FD3A04">
              <w:rPr>
                <w:rFonts w:ascii="Times New Roman" w:hAnsi="Times New Roman"/>
                <w:sz w:val="20"/>
                <w:szCs w:val="20"/>
                <w:lang w:eastAsia="ru-RU"/>
              </w:rPr>
              <w:t>автор</w:t>
            </w:r>
          </w:p>
        </w:tc>
      </w:tr>
      <w:tr w:rsidR="00FD3A04" w:rsidRPr="00FD3A04" w:rsidTr="00FD3A0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</w:pPr>
            <w:r w:rsidRPr="00FD3A04"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  <w:lang w:val="en-US" w:eastAsia="ru-RU"/>
              </w:rPr>
              <w:t>Utilizing Investment in Fixed Assets and R&amp;D as a Catalyst for Boosting Productivity to Stimulate Economic Growth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spacing w:before="20" w:after="2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 w:rsidRPr="00FD3A0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Economies, 2024, 12(10), 266. - </w:t>
            </w:r>
            <w:hyperlink r:id="rId7" w:history="1">
              <w:r w:rsidRPr="00FD3A04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ru-RU"/>
                </w:rPr>
                <w:t>https://doi.org/10.3390/economies12100266</w:t>
              </w:r>
            </w:hyperlink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SJR 2024</w:t>
            </w: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0.523</w:t>
            </w: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SNIP 2024 1.045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Cite Score 2024 – 3.8</w:t>
            </w: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ru-RU"/>
              </w:rPr>
            </w:pPr>
            <w:r w:rsidRPr="00FD3A04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Percentile-80, </w:t>
            </w:r>
          </w:p>
          <w:p w:rsidR="00FD3A04" w:rsidRPr="00FD3A04" w:rsidRDefault="00FD3A04" w:rsidP="00FD3A04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  <w:t>Economics, Econometrics and Finance (miscellaneous)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Atabayeva A., Kurmanalina A., </w:t>
            </w:r>
          </w:p>
          <w:p w:rsidR="00FD3A04" w:rsidRPr="00FD3A04" w:rsidRDefault="00FD3A04" w:rsidP="00FD3A04">
            <w:pPr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  <w:lang w:val="en-US" w:eastAsia="ru-RU"/>
              </w:rPr>
            </w:pPr>
            <w:r w:rsidRPr="00FD3A04">
              <w:rPr>
                <w:rFonts w:ascii="Times New Roman" w:hAnsi="Times New Roman"/>
                <w:b/>
                <w:sz w:val="20"/>
                <w:szCs w:val="20"/>
                <w:u w:val="single"/>
                <w:shd w:val="clear" w:color="auto" w:fill="FFFFFF"/>
                <w:lang w:val="en-US" w:eastAsia="ru-RU"/>
              </w:rPr>
              <w:t>Kalkabayeva G.,</w:t>
            </w:r>
            <w:r w:rsidRPr="00FD3A0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Lambekova A., Myrzhykbayeva A., Akbayev 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A04" w:rsidRPr="00FD3A04" w:rsidRDefault="00FD3A04" w:rsidP="00FD3A04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3A04">
              <w:rPr>
                <w:rFonts w:ascii="Times New Roman" w:hAnsi="Times New Roman"/>
                <w:sz w:val="20"/>
                <w:szCs w:val="20"/>
                <w:lang w:eastAsia="ru-RU"/>
              </w:rPr>
              <w:t>Автор</w:t>
            </w:r>
            <w:r w:rsidRPr="00FD3A04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  <w:r w:rsidRPr="00FD3A04">
              <w:rPr>
                <w:rFonts w:ascii="Times New Roman" w:hAnsi="Times New Roman"/>
                <w:sz w:val="20"/>
                <w:szCs w:val="20"/>
                <w:lang w:eastAsia="ru-RU"/>
              </w:rPr>
              <w:t>корреспондент</w:t>
            </w:r>
          </w:p>
        </w:tc>
      </w:tr>
    </w:tbl>
    <w:p w:rsidR="00FD3A04" w:rsidRPr="00FD3A04" w:rsidRDefault="00FD3A04" w:rsidP="00FD3A0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3A04" w:rsidRPr="00FD3A04" w:rsidRDefault="00FD3A04" w:rsidP="00FD3A0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93CCD" w:rsidRDefault="00FD3A04" w:rsidP="00FD3A04">
      <w:r w:rsidRPr="00FD3A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Директор Департамента науки                                </w:t>
      </w:r>
      <w:bookmarkStart w:id="0" w:name="_GoBack"/>
      <w:bookmarkEnd w:id="0"/>
    </w:p>
    <w:sectPr w:rsidR="00A9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5E"/>
    <w:rsid w:val="00355D5E"/>
    <w:rsid w:val="00A93CCD"/>
    <w:rsid w:val="00FD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3A0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3A0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economies1210026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3165/IE-21-15-1-07" TargetMode="External"/><Relationship Id="rId5" Type="http://schemas.openxmlformats.org/officeDocument/2006/relationships/hyperlink" Target="https://doi.org/10.32479/ijeep.107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2</cp:revision>
  <dcterms:created xsi:type="dcterms:W3CDTF">2025-10-24T07:31:00Z</dcterms:created>
  <dcterms:modified xsi:type="dcterms:W3CDTF">2025-10-24T07:31:00Z</dcterms:modified>
</cp:coreProperties>
</file>